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27A4C1" w14:textId="28EF89B6" w:rsidR="000F1DF2" w:rsidRPr="0097592C" w:rsidRDefault="003E6C03" w:rsidP="00130CB1">
      <w:pPr>
        <w:spacing w:after="0" w:line="240" w:lineRule="auto"/>
        <w:jc w:val="both"/>
        <w:rPr>
          <w:rFonts w:ascii="Arial" w:eastAsia="Calibri" w:hAnsi="Arial" w:cs="Arial"/>
          <w:sz w:val="32"/>
          <w:szCs w:val="32"/>
          <w:lang w:eastAsia="cs-CZ"/>
        </w:rPr>
      </w:pPr>
      <w:r>
        <w:rPr>
          <w:rFonts w:ascii="Arial" w:eastAsia="Calibri" w:hAnsi="Arial" w:cs="Arial"/>
          <w:b/>
          <w:bCs/>
          <w:sz w:val="32"/>
          <w:szCs w:val="32"/>
          <w:lang w:eastAsia="cs-CZ"/>
        </w:rPr>
        <w:t>C</w:t>
      </w:r>
      <w:r w:rsidR="000F1DF2" w:rsidRPr="0097592C">
        <w:rPr>
          <w:rFonts w:ascii="Arial" w:eastAsia="Calibri" w:hAnsi="Arial" w:cs="Arial"/>
          <w:b/>
          <w:bCs/>
          <w:sz w:val="32"/>
          <w:szCs w:val="32"/>
          <w:lang w:eastAsia="cs-CZ"/>
        </w:rPr>
        <w:t xml:space="preserve">estování </w:t>
      </w:r>
      <w:r w:rsidR="000F1DF2" w:rsidRPr="0097592C">
        <w:rPr>
          <w:rFonts w:ascii="Arial" w:eastAsia="Calibri" w:hAnsi="Arial" w:cs="Arial"/>
          <w:b/>
          <w:bCs/>
          <w:sz w:val="32"/>
          <w:szCs w:val="32"/>
          <w:u w:val="single"/>
          <w:lang w:eastAsia="cs-CZ"/>
        </w:rPr>
        <w:t>v rámci okresu a hl. m. Prahy</w:t>
      </w:r>
    </w:p>
    <w:p w14:paraId="5197BAB8" w14:textId="77777777" w:rsidR="0097592C" w:rsidRDefault="0097592C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</w:p>
    <w:p w14:paraId="5FE87347" w14:textId="230D558D" w:rsidR="000F1DF2" w:rsidRPr="0097592C" w:rsidRDefault="000F1DF2" w:rsidP="00130CB1">
      <w:pPr>
        <w:spacing w:after="0" w:line="240" w:lineRule="auto"/>
        <w:jc w:val="both"/>
        <w:rPr>
          <w:rFonts w:ascii="Arial" w:eastAsia="Calibri" w:hAnsi="Arial" w:cs="Arial"/>
          <w:b/>
          <w:i/>
          <w:sz w:val="24"/>
          <w:szCs w:val="24"/>
          <w:lang w:eastAsia="cs-CZ"/>
        </w:rPr>
      </w:pPr>
      <w:r w:rsidRPr="0097592C">
        <w:rPr>
          <w:rFonts w:ascii="Arial" w:eastAsia="Calibri" w:hAnsi="Arial" w:cs="Arial"/>
          <w:b/>
          <w:i/>
          <w:sz w:val="24"/>
          <w:szCs w:val="24"/>
          <w:lang w:eastAsia="cs-CZ"/>
        </w:rPr>
        <w:t>Pokud pojedu do zaměstnání, musím mít u sebe nějaký doklad či potvrzení?</w:t>
      </w:r>
    </w:p>
    <w:p w14:paraId="27B0207F" w14:textId="71115530" w:rsidR="000F1DF2" w:rsidRPr="0097592C" w:rsidRDefault="00D944FD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  <w:r>
        <w:rPr>
          <w:rFonts w:ascii="Arial" w:eastAsia="Calibri" w:hAnsi="Arial" w:cs="Arial"/>
          <w:sz w:val="24"/>
          <w:szCs w:val="24"/>
          <w:lang w:eastAsia="cs-CZ"/>
        </w:rPr>
        <w:t>NE</w:t>
      </w:r>
      <w:r w:rsidR="00EA6031" w:rsidRPr="0097592C">
        <w:rPr>
          <w:rFonts w:ascii="Arial" w:eastAsia="Calibri" w:hAnsi="Arial" w:cs="Arial"/>
          <w:sz w:val="24"/>
          <w:szCs w:val="24"/>
          <w:lang w:eastAsia="cs-CZ"/>
        </w:rPr>
        <w:t xml:space="preserve">, pro cesty do zaměstnání v rámci okresu není potřeba žádný doklad. </w:t>
      </w:r>
    </w:p>
    <w:p w14:paraId="2ADB81FA" w14:textId="77777777" w:rsidR="000F1DF2" w:rsidRPr="0097592C" w:rsidRDefault="000F1DF2" w:rsidP="00130CB1">
      <w:pPr>
        <w:spacing w:after="0" w:line="240" w:lineRule="auto"/>
        <w:ind w:left="720" w:hanging="360"/>
        <w:jc w:val="both"/>
        <w:rPr>
          <w:rFonts w:ascii="Arial" w:eastAsia="Calibri" w:hAnsi="Arial" w:cs="Arial"/>
          <w:sz w:val="24"/>
          <w:szCs w:val="24"/>
          <w:lang w:eastAsia="cs-CZ"/>
        </w:rPr>
      </w:pPr>
    </w:p>
    <w:p w14:paraId="4216257E" w14:textId="0DD55218" w:rsidR="000F1DF2" w:rsidRPr="0097592C" w:rsidRDefault="000F1DF2" w:rsidP="00130CB1">
      <w:pPr>
        <w:spacing w:after="0" w:line="240" w:lineRule="auto"/>
        <w:jc w:val="both"/>
        <w:rPr>
          <w:rFonts w:ascii="Arial" w:eastAsia="Calibri" w:hAnsi="Arial" w:cs="Arial"/>
          <w:b/>
          <w:i/>
          <w:sz w:val="24"/>
          <w:szCs w:val="24"/>
          <w:lang w:eastAsia="cs-CZ"/>
        </w:rPr>
      </w:pPr>
      <w:r w:rsidRPr="0097592C">
        <w:rPr>
          <w:rFonts w:ascii="Arial" w:eastAsia="Calibri" w:hAnsi="Arial" w:cs="Arial"/>
          <w:b/>
          <w:i/>
          <w:sz w:val="24"/>
          <w:szCs w:val="24"/>
          <w:lang w:eastAsia="cs-CZ"/>
        </w:rPr>
        <w:t xml:space="preserve">Pokud </w:t>
      </w:r>
      <w:r w:rsidR="00367625">
        <w:rPr>
          <w:rFonts w:ascii="Arial" w:eastAsia="Calibri" w:hAnsi="Arial" w:cs="Arial"/>
          <w:b/>
          <w:i/>
          <w:sz w:val="24"/>
          <w:szCs w:val="24"/>
          <w:lang w:eastAsia="cs-CZ"/>
        </w:rPr>
        <w:t>půjdu na nákup, lékaři nebo na úřad</w:t>
      </w:r>
      <w:r w:rsidRPr="0097592C">
        <w:rPr>
          <w:rFonts w:ascii="Arial" w:eastAsia="Calibri" w:hAnsi="Arial" w:cs="Arial"/>
          <w:b/>
          <w:i/>
          <w:sz w:val="24"/>
          <w:szCs w:val="24"/>
          <w:lang w:eastAsia="cs-CZ"/>
        </w:rPr>
        <w:t>, musím mít u sebe nějaké potvrzení?</w:t>
      </w:r>
    </w:p>
    <w:p w14:paraId="66A92C29" w14:textId="6EFAC7A4" w:rsidR="00EA6031" w:rsidRPr="0097592C" w:rsidRDefault="00D944FD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  <w:r>
        <w:rPr>
          <w:rFonts w:ascii="Arial" w:eastAsia="Calibri" w:hAnsi="Arial" w:cs="Arial"/>
          <w:sz w:val="24"/>
          <w:szCs w:val="24"/>
          <w:lang w:eastAsia="cs-CZ"/>
        </w:rPr>
        <w:t>NE, v rámci jednoho okresu potvrzení nepotřebujete.</w:t>
      </w:r>
    </w:p>
    <w:p w14:paraId="0310157D" w14:textId="77777777" w:rsidR="00EA6031" w:rsidRPr="0097592C" w:rsidRDefault="00EA6031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</w:p>
    <w:p w14:paraId="1B1501CD" w14:textId="252DA142" w:rsidR="000F1DF2" w:rsidRPr="0097592C" w:rsidRDefault="000F1DF2" w:rsidP="00130CB1">
      <w:pPr>
        <w:spacing w:after="0" w:line="240" w:lineRule="auto"/>
        <w:jc w:val="both"/>
        <w:rPr>
          <w:rFonts w:ascii="Arial" w:eastAsia="Calibri" w:hAnsi="Arial" w:cs="Arial"/>
          <w:b/>
          <w:i/>
          <w:sz w:val="24"/>
          <w:szCs w:val="24"/>
          <w:lang w:eastAsia="cs-CZ"/>
        </w:rPr>
      </w:pPr>
      <w:r w:rsidRPr="0097592C">
        <w:rPr>
          <w:rFonts w:ascii="Arial" w:eastAsia="Calibri" w:hAnsi="Arial" w:cs="Arial"/>
          <w:b/>
          <w:i/>
          <w:sz w:val="24"/>
          <w:szCs w:val="24"/>
          <w:lang w:eastAsia="cs-CZ"/>
        </w:rPr>
        <w:t xml:space="preserve">Mohu opustit svoje bydliště za jiným účelem – vycházka, venčení psů apod.? </w:t>
      </w:r>
    </w:p>
    <w:p w14:paraId="73BFF0A9" w14:textId="2035AF01" w:rsidR="00EA6031" w:rsidRPr="0097592C" w:rsidRDefault="00D944FD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  <w:r>
        <w:rPr>
          <w:rFonts w:ascii="Arial" w:eastAsia="Calibri" w:hAnsi="Arial" w:cs="Arial"/>
          <w:sz w:val="24"/>
          <w:szCs w:val="24"/>
          <w:lang w:eastAsia="cs-CZ"/>
        </w:rPr>
        <w:t xml:space="preserve">ANO. Na vycházku můžete přes den </w:t>
      </w:r>
      <w:r w:rsidR="00EA6031" w:rsidRPr="0097592C">
        <w:rPr>
          <w:rFonts w:ascii="Arial" w:eastAsia="Calibri" w:hAnsi="Arial" w:cs="Arial"/>
          <w:sz w:val="24"/>
          <w:szCs w:val="24"/>
          <w:lang w:eastAsia="cs-CZ"/>
        </w:rPr>
        <w:t xml:space="preserve">(od 5 do 21 hod) </w:t>
      </w:r>
      <w:r>
        <w:rPr>
          <w:rFonts w:ascii="Arial" w:eastAsia="Calibri" w:hAnsi="Arial" w:cs="Arial"/>
          <w:sz w:val="24"/>
          <w:szCs w:val="24"/>
          <w:lang w:eastAsia="cs-CZ"/>
        </w:rPr>
        <w:t>po celém území</w:t>
      </w:r>
      <w:r w:rsidR="00EA6031" w:rsidRPr="0097592C">
        <w:rPr>
          <w:rFonts w:ascii="Arial" w:eastAsia="Calibri" w:hAnsi="Arial" w:cs="Arial"/>
          <w:sz w:val="24"/>
          <w:szCs w:val="24"/>
          <w:lang w:eastAsia="cs-CZ"/>
        </w:rPr>
        <w:t xml:space="preserve"> obce</w:t>
      </w:r>
      <w:r w:rsidR="00367625">
        <w:rPr>
          <w:rFonts w:ascii="Arial" w:eastAsia="Calibri" w:hAnsi="Arial" w:cs="Arial"/>
          <w:sz w:val="24"/>
          <w:szCs w:val="24"/>
          <w:lang w:eastAsia="cs-CZ"/>
        </w:rPr>
        <w:t>, NIKOLIV OKRESU</w:t>
      </w:r>
      <w:r w:rsidR="00EA6031" w:rsidRPr="0097592C">
        <w:rPr>
          <w:rFonts w:ascii="Arial" w:eastAsia="Calibri" w:hAnsi="Arial" w:cs="Arial"/>
          <w:sz w:val="24"/>
          <w:szCs w:val="24"/>
          <w:lang w:eastAsia="cs-CZ"/>
        </w:rPr>
        <w:t>. Venčení psů v noci je do 500 od bydliště.</w:t>
      </w:r>
    </w:p>
    <w:p w14:paraId="25807536" w14:textId="77777777" w:rsidR="00EA6031" w:rsidRPr="0097592C" w:rsidRDefault="00EA6031" w:rsidP="00130CB1">
      <w:pPr>
        <w:spacing w:after="0" w:line="240" w:lineRule="auto"/>
        <w:ind w:left="720" w:hanging="360"/>
        <w:jc w:val="both"/>
        <w:rPr>
          <w:rFonts w:ascii="Arial" w:eastAsia="Calibri" w:hAnsi="Arial" w:cs="Arial"/>
          <w:sz w:val="24"/>
          <w:szCs w:val="24"/>
          <w:lang w:eastAsia="cs-CZ"/>
        </w:rPr>
      </w:pPr>
    </w:p>
    <w:p w14:paraId="203E49DE" w14:textId="77A1470A" w:rsidR="00EA6031" w:rsidRPr="0097592C" w:rsidRDefault="000F1DF2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  <w:r w:rsidRPr="0097592C">
        <w:rPr>
          <w:rFonts w:ascii="Arial" w:eastAsia="Calibri" w:hAnsi="Arial" w:cs="Arial"/>
          <w:b/>
          <w:i/>
          <w:sz w:val="24"/>
          <w:szCs w:val="24"/>
          <w:lang w:eastAsia="cs-CZ"/>
        </w:rPr>
        <w:t xml:space="preserve">Mohu si jít zaběhat? </w:t>
      </w:r>
    </w:p>
    <w:p w14:paraId="10A4988D" w14:textId="6E4CC5B9" w:rsidR="00EA6031" w:rsidRPr="0097592C" w:rsidRDefault="00D944FD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  <w:r>
        <w:rPr>
          <w:rFonts w:ascii="Arial" w:eastAsia="Calibri" w:hAnsi="Arial" w:cs="Arial"/>
          <w:sz w:val="24"/>
          <w:szCs w:val="24"/>
          <w:lang w:eastAsia="cs-CZ"/>
        </w:rPr>
        <w:t>ANO</w:t>
      </w:r>
      <w:r w:rsidR="00EA6031" w:rsidRPr="0097592C">
        <w:rPr>
          <w:rFonts w:ascii="Arial" w:eastAsia="Calibri" w:hAnsi="Arial" w:cs="Arial"/>
          <w:sz w:val="24"/>
          <w:szCs w:val="24"/>
          <w:lang w:eastAsia="cs-CZ"/>
        </w:rPr>
        <w:t xml:space="preserve">, běhat </w:t>
      </w:r>
      <w:r w:rsidR="00A31B87" w:rsidRPr="0097592C">
        <w:rPr>
          <w:rFonts w:ascii="Arial" w:eastAsia="Calibri" w:hAnsi="Arial" w:cs="Arial"/>
          <w:sz w:val="24"/>
          <w:szCs w:val="24"/>
          <w:lang w:eastAsia="cs-CZ"/>
        </w:rPr>
        <w:t>lze</w:t>
      </w:r>
      <w:r>
        <w:rPr>
          <w:rFonts w:ascii="Arial" w:eastAsia="Calibri" w:hAnsi="Arial" w:cs="Arial"/>
          <w:sz w:val="24"/>
          <w:szCs w:val="24"/>
          <w:lang w:eastAsia="cs-CZ"/>
        </w:rPr>
        <w:t xml:space="preserve"> přes den </w:t>
      </w:r>
      <w:r w:rsidRPr="0097592C">
        <w:rPr>
          <w:rFonts w:ascii="Arial" w:eastAsia="Calibri" w:hAnsi="Arial" w:cs="Arial"/>
          <w:sz w:val="24"/>
          <w:szCs w:val="24"/>
          <w:lang w:eastAsia="cs-CZ"/>
        </w:rPr>
        <w:t>(od 5 do 21 hod</w:t>
      </w:r>
      <w:r>
        <w:rPr>
          <w:rFonts w:ascii="Arial" w:eastAsia="Calibri" w:hAnsi="Arial" w:cs="Arial"/>
          <w:sz w:val="24"/>
          <w:szCs w:val="24"/>
          <w:lang w:eastAsia="cs-CZ"/>
        </w:rPr>
        <w:t>)</w:t>
      </w:r>
      <w:r w:rsidR="00EA6031" w:rsidRPr="0097592C">
        <w:rPr>
          <w:rFonts w:ascii="Arial" w:eastAsia="Calibri" w:hAnsi="Arial" w:cs="Arial"/>
          <w:sz w:val="24"/>
          <w:szCs w:val="24"/>
          <w:lang w:eastAsia="cs-CZ"/>
        </w:rPr>
        <w:t xml:space="preserve"> na celém území obce</w:t>
      </w:r>
      <w:r w:rsidR="00367625">
        <w:rPr>
          <w:rFonts w:ascii="Arial" w:eastAsia="Calibri" w:hAnsi="Arial" w:cs="Arial"/>
          <w:sz w:val="24"/>
          <w:szCs w:val="24"/>
          <w:lang w:eastAsia="cs-CZ"/>
        </w:rPr>
        <w:t>, NIKOLIV OKRESU</w:t>
      </w:r>
      <w:r>
        <w:rPr>
          <w:rFonts w:ascii="Arial" w:eastAsia="Calibri" w:hAnsi="Arial" w:cs="Arial"/>
          <w:sz w:val="24"/>
          <w:szCs w:val="24"/>
          <w:lang w:eastAsia="cs-CZ"/>
        </w:rPr>
        <w:t>. P</w:t>
      </w:r>
      <w:r w:rsidR="00873672" w:rsidRPr="0097592C">
        <w:rPr>
          <w:rFonts w:ascii="Arial" w:eastAsia="Calibri" w:hAnsi="Arial" w:cs="Arial"/>
          <w:sz w:val="24"/>
          <w:szCs w:val="24"/>
          <w:lang w:eastAsia="cs-CZ"/>
        </w:rPr>
        <w:t>řitom by se neměly stýkat osoby, které spolu nežijí ve společné domácnosti</w:t>
      </w:r>
      <w:r w:rsidR="00EA6031" w:rsidRPr="0097592C">
        <w:rPr>
          <w:rFonts w:ascii="Arial" w:eastAsia="Calibri" w:hAnsi="Arial" w:cs="Arial"/>
          <w:sz w:val="24"/>
          <w:szCs w:val="24"/>
          <w:lang w:eastAsia="cs-CZ"/>
        </w:rPr>
        <w:t xml:space="preserve">. </w:t>
      </w:r>
    </w:p>
    <w:p w14:paraId="157D16F7" w14:textId="77777777" w:rsidR="00EA6031" w:rsidRPr="0097592C" w:rsidRDefault="00EA6031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</w:p>
    <w:p w14:paraId="039F5771" w14:textId="012F44D8" w:rsidR="000F1DF2" w:rsidRPr="0097592C" w:rsidRDefault="000F1DF2" w:rsidP="00130CB1">
      <w:pPr>
        <w:spacing w:after="0" w:line="240" w:lineRule="auto"/>
        <w:jc w:val="both"/>
        <w:rPr>
          <w:rFonts w:ascii="Arial" w:eastAsia="Calibri" w:hAnsi="Arial" w:cs="Arial"/>
          <w:b/>
          <w:i/>
          <w:sz w:val="24"/>
          <w:szCs w:val="24"/>
          <w:lang w:eastAsia="cs-CZ"/>
        </w:rPr>
      </w:pPr>
      <w:r w:rsidRPr="0097592C">
        <w:rPr>
          <w:rFonts w:ascii="Arial" w:eastAsia="Calibri" w:hAnsi="Arial" w:cs="Arial"/>
          <w:b/>
          <w:i/>
          <w:sz w:val="24"/>
          <w:szCs w:val="24"/>
          <w:lang w:eastAsia="cs-CZ"/>
        </w:rPr>
        <w:t>Mohu přejíždět mezi jednotlivými městskými částmi?</w:t>
      </w:r>
    </w:p>
    <w:p w14:paraId="4ACAD079" w14:textId="771BCEE2" w:rsidR="00367625" w:rsidRPr="0097592C" w:rsidRDefault="00D944FD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  <w:r>
        <w:rPr>
          <w:rFonts w:ascii="Arial" w:eastAsia="Calibri" w:hAnsi="Arial" w:cs="Arial"/>
          <w:sz w:val="24"/>
          <w:szCs w:val="24"/>
          <w:lang w:eastAsia="cs-CZ"/>
        </w:rPr>
        <w:t>ANO</w:t>
      </w:r>
      <w:r w:rsidR="00EA6031" w:rsidRPr="0097592C">
        <w:rPr>
          <w:rFonts w:ascii="Arial" w:eastAsia="Calibri" w:hAnsi="Arial" w:cs="Arial"/>
          <w:sz w:val="24"/>
          <w:szCs w:val="24"/>
          <w:lang w:eastAsia="cs-CZ"/>
        </w:rPr>
        <w:t>.</w:t>
      </w:r>
      <w:r>
        <w:rPr>
          <w:rFonts w:ascii="Arial" w:eastAsia="Calibri" w:hAnsi="Arial" w:cs="Arial"/>
          <w:sz w:val="24"/>
          <w:szCs w:val="24"/>
          <w:lang w:eastAsia="cs-CZ"/>
        </w:rPr>
        <w:t xml:space="preserve"> </w:t>
      </w:r>
      <w:r w:rsidRPr="00D944FD">
        <w:rPr>
          <w:rFonts w:ascii="Arial" w:eastAsia="Calibri" w:hAnsi="Arial" w:cs="Arial"/>
          <w:sz w:val="24"/>
          <w:szCs w:val="24"/>
          <w:lang w:eastAsia="cs-CZ"/>
        </w:rPr>
        <w:t>Mezi městskými částmi platí stejná pravidla jako v rámci jednoho okresu.</w:t>
      </w:r>
      <w:r w:rsidR="00EA6031" w:rsidRPr="0097592C">
        <w:rPr>
          <w:rFonts w:ascii="Arial" w:eastAsia="Calibri" w:hAnsi="Arial" w:cs="Arial"/>
          <w:sz w:val="24"/>
          <w:szCs w:val="24"/>
          <w:lang w:eastAsia="cs-CZ"/>
        </w:rPr>
        <w:t xml:space="preserve"> </w:t>
      </w:r>
      <w:r>
        <w:rPr>
          <w:rFonts w:ascii="Arial" w:eastAsia="Calibri" w:hAnsi="Arial" w:cs="Arial"/>
          <w:sz w:val="24"/>
          <w:szCs w:val="24"/>
          <w:lang w:eastAsia="cs-CZ"/>
        </w:rPr>
        <w:t xml:space="preserve"> </w:t>
      </w:r>
    </w:p>
    <w:p w14:paraId="3F80B321" w14:textId="77777777" w:rsidR="00EA6031" w:rsidRPr="0097592C" w:rsidRDefault="00EA6031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</w:p>
    <w:p w14:paraId="4764CCAF" w14:textId="0015C116" w:rsidR="000F1DF2" w:rsidRPr="0097592C" w:rsidRDefault="000F1DF2" w:rsidP="00130CB1">
      <w:pPr>
        <w:spacing w:after="0" w:line="240" w:lineRule="auto"/>
        <w:jc w:val="both"/>
        <w:rPr>
          <w:rFonts w:ascii="Arial" w:eastAsia="Calibri" w:hAnsi="Arial" w:cs="Arial"/>
          <w:b/>
          <w:i/>
          <w:sz w:val="24"/>
          <w:szCs w:val="24"/>
          <w:lang w:eastAsia="cs-CZ"/>
        </w:rPr>
      </w:pPr>
      <w:r w:rsidRPr="0097592C">
        <w:rPr>
          <w:rFonts w:ascii="Arial" w:eastAsia="Calibri" w:hAnsi="Arial" w:cs="Arial"/>
          <w:b/>
          <w:i/>
          <w:sz w:val="24"/>
          <w:szCs w:val="24"/>
          <w:lang w:eastAsia="cs-CZ"/>
        </w:rPr>
        <w:t>Mohu navštívit svoje příbuzné (rodiče, prarodiče), když bydlí ve stejném okresu?</w:t>
      </w:r>
    </w:p>
    <w:p w14:paraId="010D2B4C" w14:textId="2B01487C" w:rsidR="000F1DF2" w:rsidRPr="0097592C" w:rsidRDefault="00A31B87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  <w:r w:rsidRPr="0097592C">
        <w:rPr>
          <w:rFonts w:ascii="Arial" w:eastAsia="Calibri" w:hAnsi="Arial" w:cs="Arial"/>
          <w:sz w:val="24"/>
          <w:szCs w:val="24"/>
          <w:lang w:eastAsia="cs-CZ"/>
        </w:rPr>
        <w:t xml:space="preserve">NE, </w:t>
      </w:r>
      <w:r w:rsidR="00873672" w:rsidRPr="0097592C">
        <w:rPr>
          <w:rFonts w:ascii="Arial" w:eastAsia="Calibri" w:hAnsi="Arial" w:cs="Arial"/>
          <w:sz w:val="24"/>
          <w:szCs w:val="24"/>
          <w:lang w:eastAsia="cs-CZ"/>
        </w:rPr>
        <w:t xml:space="preserve">pokud </w:t>
      </w:r>
      <w:r w:rsidRPr="0097592C">
        <w:rPr>
          <w:rFonts w:ascii="Arial" w:eastAsia="Calibri" w:hAnsi="Arial" w:cs="Arial"/>
          <w:sz w:val="24"/>
          <w:szCs w:val="24"/>
          <w:lang w:eastAsia="cs-CZ"/>
        </w:rPr>
        <w:t>ne</w:t>
      </w:r>
      <w:r w:rsidR="006B5418" w:rsidRPr="0097592C">
        <w:rPr>
          <w:rFonts w:ascii="Arial" w:eastAsia="Calibri" w:hAnsi="Arial" w:cs="Arial"/>
          <w:sz w:val="24"/>
          <w:szCs w:val="24"/>
          <w:lang w:eastAsia="cs-CZ"/>
        </w:rPr>
        <w:t>j</w:t>
      </w:r>
      <w:r w:rsidR="00873672" w:rsidRPr="0097592C">
        <w:rPr>
          <w:rFonts w:ascii="Arial" w:eastAsia="Calibri" w:hAnsi="Arial" w:cs="Arial"/>
          <w:sz w:val="24"/>
          <w:szCs w:val="24"/>
          <w:lang w:eastAsia="cs-CZ"/>
        </w:rPr>
        <w:t>de o zajištění jejich nezbytných potřeb</w:t>
      </w:r>
      <w:r w:rsidRPr="0097592C">
        <w:rPr>
          <w:rFonts w:ascii="Arial" w:eastAsia="Calibri" w:hAnsi="Arial" w:cs="Arial"/>
          <w:sz w:val="24"/>
          <w:szCs w:val="24"/>
          <w:lang w:eastAsia="cs-CZ"/>
        </w:rPr>
        <w:t>, o zabezpečení jejich nutné péče</w:t>
      </w:r>
      <w:r w:rsidR="00873672" w:rsidRPr="0097592C">
        <w:rPr>
          <w:rFonts w:ascii="Arial" w:eastAsia="Calibri" w:hAnsi="Arial" w:cs="Arial"/>
          <w:sz w:val="24"/>
          <w:szCs w:val="24"/>
          <w:lang w:eastAsia="cs-CZ"/>
        </w:rPr>
        <w:t xml:space="preserve"> nebo jejich doprovod např. k lékaři nebo na úřad.</w:t>
      </w:r>
      <w:r w:rsidR="00367625">
        <w:rPr>
          <w:rFonts w:ascii="Arial" w:eastAsia="Calibri" w:hAnsi="Arial" w:cs="Arial"/>
          <w:sz w:val="24"/>
          <w:szCs w:val="24"/>
          <w:lang w:eastAsia="cs-CZ"/>
        </w:rPr>
        <w:t xml:space="preserve"> Smyslem je co nejvíce </w:t>
      </w:r>
      <w:r w:rsidR="00367625" w:rsidRPr="000411BC">
        <w:rPr>
          <w:rFonts w:ascii="Arial" w:eastAsia="Calibri" w:hAnsi="Arial" w:cs="Arial"/>
          <w:sz w:val="24"/>
          <w:szCs w:val="24"/>
          <w:lang w:eastAsia="cs-CZ"/>
        </w:rPr>
        <w:t xml:space="preserve">omezit mobilitu a tedy šíření viru.  </w:t>
      </w:r>
    </w:p>
    <w:p w14:paraId="7142AE4A" w14:textId="77777777" w:rsidR="00EA6031" w:rsidRPr="000F1DF2" w:rsidRDefault="00EA6031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</w:p>
    <w:p w14:paraId="2625491E" w14:textId="77777777" w:rsidR="000F1DF2" w:rsidRPr="0097592C" w:rsidRDefault="000F1DF2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  <w:r w:rsidRPr="0097592C">
        <w:rPr>
          <w:rFonts w:ascii="Arial" w:eastAsia="Calibri" w:hAnsi="Arial" w:cs="Arial"/>
          <w:b/>
          <w:bCs/>
          <w:sz w:val="24"/>
          <w:szCs w:val="24"/>
          <w:lang w:eastAsia="cs-CZ"/>
        </w:rPr>
        <w:t> </w:t>
      </w:r>
    </w:p>
    <w:p w14:paraId="7F72C90E" w14:textId="77777777" w:rsidR="000F1DF2" w:rsidRPr="0097592C" w:rsidRDefault="000F1DF2" w:rsidP="00130CB1">
      <w:pPr>
        <w:spacing w:after="0" w:line="240" w:lineRule="auto"/>
        <w:jc w:val="both"/>
        <w:rPr>
          <w:rFonts w:ascii="Arial" w:eastAsia="Calibri" w:hAnsi="Arial" w:cs="Arial"/>
          <w:sz w:val="32"/>
          <w:szCs w:val="32"/>
          <w:lang w:eastAsia="cs-CZ"/>
        </w:rPr>
      </w:pPr>
      <w:r w:rsidRPr="0097592C">
        <w:rPr>
          <w:rFonts w:ascii="Arial" w:eastAsia="Calibri" w:hAnsi="Arial" w:cs="Arial"/>
          <w:b/>
          <w:bCs/>
          <w:sz w:val="32"/>
          <w:szCs w:val="32"/>
          <w:lang w:eastAsia="cs-CZ"/>
        </w:rPr>
        <w:t xml:space="preserve">Cestování </w:t>
      </w:r>
      <w:r w:rsidRPr="0097592C">
        <w:rPr>
          <w:rFonts w:ascii="Arial" w:eastAsia="Calibri" w:hAnsi="Arial" w:cs="Arial"/>
          <w:b/>
          <w:bCs/>
          <w:sz w:val="32"/>
          <w:szCs w:val="32"/>
          <w:u w:val="single"/>
          <w:lang w:eastAsia="cs-CZ"/>
        </w:rPr>
        <w:t>mimo okres a hlavní město Prahu</w:t>
      </w:r>
    </w:p>
    <w:p w14:paraId="62D927A0" w14:textId="77777777" w:rsidR="0097592C" w:rsidRDefault="0097592C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</w:p>
    <w:p w14:paraId="71981106" w14:textId="35D5B6F8" w:rsidR="000F1DF2" w:rsidRPr="0097592C" w:rsidRDefault="000F1DF2" w:rsidP="00130CB1">
      <w:pPr>
        <w:spacing w:after="0" w:line="240" w:lineRule="auto"/>
        <w:jc w:val="both"/>
        <w:rPr>
          <w:rFonts w:ascii="Arial" w:eastAsia="Calibri" w:hAnsi="Arial" w:cs="Arial"/>
          <w:b/>
          <w:i/>
          <w:sz w:val="24"/>
          <w:szCs w:val="24"/>
          <w:lang w:eastAsia="cs-CZ"/>
        </w:rPr>
      </w:pPr>
      <w:r w:rsidRPr="0097592C">
        <w:rPr>
          <w:rFonts w:ascii="Arial" w:eastAsia="Calibri" w:hAnsi="Arial" w:cs="Arial"/>
          <w:b/>
          <w:i/>
          <w:sz w:val="24"/>
          <w:szCs w:val="24"/>
          <w:lang w:eastAsia="cs-CZ"/>
        </w:rPr>
        <w:t>Pokud pojedu do zaměstnání mimo okres, kde mám bydliště, čím se musím prokázat?</w:t>
      </w:r>
    </w:p>
    <w:p w14:paraId="22C410A3" w14:textId="77777777" w:rsidR="00D944FD" w:rsidRDefault="00873672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  <w:r w:rsidRPr="0097592C">
        <w:rPr>
          <w:rFonts w:ascii="Arial" w:eastAsia="Calibri" w:hAnsi="Arial" w:cs="Arial"/>
          <w:sz w:val="24"/>
          <w:szCs w:val="24"/>
          <w:lang w:eastAsia="cs-CZ"/>
        </w:rPr>
        <w:t xml:space="preserve">Potvrzením zaměstnavatele, které lze vystavit i na určité období. </w:t>
      </w:r>
      <w:r w:rsidR="000815F4" w:rsidRPr="0097592C">
        <w:rPr>
          <w:rFonts w:ascii="Arial" w:eastAsia="Calibri" w:hAnsi="Arial" w:cs="Arial"/>
          <w:sz w:val="24"/>
          <w:szCs w:val="24"/>
          <w:lang w:eastAsia="cs-CZ"/>
        </w:rPr>
        <w:t>V potvrzení zaměstnavatel uvede místo výkonu zaměstnání a místo pobytu zaměstnance</w:t>
      </w:r>
      <w:r w:rsidR="00D944FD">
        <w:rPr>
          <w:rFonts w:ascii="Arial" w:eastAsia="Calibri" w:hAnsi="Arial" w:cs="Arial"/>
          <w:sz w:val="24"/>
          <w:szCs w:val="24"/>
          <w:lang w:eastAsia="cs-CZ"/>
        </w:rPr>
        <w:t xml:space="preserve">. Lze využít vzor dostupný na stránkách Ministerstva vnitra. </w:t>
      </w:r>
    </w:p>
    <w:p w14:paraId="212D8026" w14:textId="156D723B" w:rsidR="00873672" w:rsidRPr="0097592C" w:rsidRDefault="005B2607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  <w:r w:rsidRPr="0097592C">
        <w:rPr>
          <w:rFonts w:ascii="Arial" w:eastAsia="Calibri" w:hAnsi="Arial" w:cs="Arial"/>
          <w:sz w:val="24"/>
          <w:szCs w:val="24"/>
          <w:lang w:eastAsia="cs-CZ"/>
        </w:rPr>
        <w:t>Alternativou je pracovní smlouva nebo zaměstnanecký průkaz a podobně, pokud je z nich jasné, že potřebujete cestovat do jiného okresu.</w:t>
      </w:r>
    </w:p>
    <w:p w14:paraId="77B5EB08" w14:textId="77777777" w:rsidR="0097592C" w:rsidRDefault="0097592C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</w:p>
    <w:p w14:paraId="4FA1D0F7" w14:textId="7766375C" w:rsidR="000F1DF2" w:rsidRPr="0097592C" w:rsidRDefault="000F1DF2" w:rsidP="00130CB1">
      <w:pPr>
        <w:spacing w:after="0" w:line="240" w:lineRule="auto"/>
        <w:jc w:val="both"/>
        <w:rPr>
          <w:rFonts w:ascii="Arial" w:eastAsia="Calibri" w:hAnsi="Arial" w:cs="Arial"/>
          <w:b/>
          <w:i/>
          <w:sz w:val="24"/>
          <w:szCs w:val="24"/>
          <w:lang w:eastAsia="cs-CZ"/>
        </w:rPr>
      </w:pPr>
      <w:r w:rsidRPr="0097592C">
        <w:rPr>
          <w:rFonts w:ascii="Arial" w:eastAsia="Calibri" w:hAnsi="Arial" w:cs="Arial"/>
          <w:b/>
          <w:i/>
          <w:sz w:val="24"/>
          <w:szCs w:val="24"/>
          <w:lang w:eastAsia="cs-CZ"/>
        </w:rPr>
        <w:t>Pokud pojedu mimo okres, co musím mít u sebe</w:t>
      </w:r>
      <w:r w:rsidR="003E6C03">
        <w:rPr>
          <w:rFonts w:ascii="Arial" w:eastAsia="Calibri" w:hAnsi="Arial" w:cs="Arial"/>
          <w:b/>
          <w:i/>
          <w:sz w:val="24"/>
          <w:szCs w:val="24"/>
          <w:lang w:eastAsia="cs-CZ"/>
        </w:rPr>
        <w:t xml:space="preserve"> (</w:t>
      </w:r>
      <w:r w:rsidR="0097592C" w:rsidRPr="0097592C">
        <w:rPr>
          <w:rFonts w:ascii="Arial" w:eastAsia="Calibri" w:hAnsi="Arial" w:cs="Arial"/>
          <w:b/>
          <w:i/>
          <w:sz w:val="24"/>
          <w:szCs w:val="24"/>
          <w:lang w:eastAsia="cs-CZ"/>
        </w:rPr>
        <w:t>lékař, úřady)</w:t>
      </w:r>
      <w:r w:rsidRPr="0097592C">
        <w:rPr>
          <w:rFonts w:ascii="Arial" w:eastAsia="Calibri" w:hAnsi="Arial" w:cs="Arial"/>
          <w:b/>
          <w:i/>
          <w:sz w:val="24"/>
          <w:szCs w:val="24"/>
          <w:lang w:eastAsia="cs-CZ"/>
        </w:rPr>
        <w:t>?</w:t>
      </w:r>
    </w:p>
    <w:p w14:paraId="375DBBA8" w14:textId="0E8A3E98" w:rsidR="005B2607" w:rsidRDefault="005B2607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  <w:r w:rsidRPr="0097592C">
        <w:rPr>
          <w:rFonts w:ascii="Arial" w:eastAsia="Calibri" w:hAnsi="Arial" w:cs="Arial"/>
          <w:sz w:val="24"/>
          <w:szCs w:val="24"/>
          <w:lang w:eastAsia="cs-CZ"/>
        </w:rPr>
        <w:t>Stačí zaškrtnutý formulář nebo čestné prohlášení</w:t>
      </w:r>
      <w:r w:rsidR="00367625">
        <w:rPr>
          <w:rFonts w:ascii="Arial" w:eastAsia="Calibri" w:hAnsi="Arial" w:cs="Arial"/>
          <w:sz w:val="24"/>
          <w:szCs w:val="24"/>
          <w:lang w:eastAsia="cs-CZ"/>
        </w:rPr>
        <w:t>, kde uvedu místo, čas a cíl cesty.</w:t>
      </w:r>
      <w:r w:rsidR="005A20AD">
        <w:rPr>
          <w:rFonts w:ascii="Arial" w:eastAsia="Calibri" w:hAnsi="Arial" w:cs="Arial"/>
          <w:sz w:val="24"/>
          <w:szCs w:val="24"/>
          <w:lang w:eastAsia="cs-CZ"/>
        </w:rPr>
        <w:t xml:space="preserve"> Pro čestné prohlášení mohu využít vzor nebo stačí prohlášení napsané rukou. </w:t>
      </w:r>
      <w:r w:rsidRPr="0097592C">
        <w:rPr>
          <w:rFonts w:ascii="Arial" w:eastAsia="Calibri" w:hAnsi="Arial" w:cs="Arial"/>
          <w:sz w:val="24"/>
          <w:szCs w:val="24"/>
          <w:lang w:eastAsia="cs-CZ"/>
        </w:rPr>
        <w:t xml:space="preserve">Stále však musí jít o </w:t>
      </w:r>
      <w:r w:rsidR="00F739FC" w:rsidRPr="0097592C">
        <w:rPr>
          <w:rFonts w:ascii="Arial" w:eastAsia="Calibri" w:hAnsi="Arial" w:cs="Arial"/>
          <w:sz w:val="24"/>
          <w:szCs w:val="24"/>
          <w:lang w:eastAsia="cs-CZ"/>
        </w:rPr>
        <w:t>cestu, která skutečně spadá do povolených výjimek. P</w:t>
      </w:r>
      <w:r w:rsidRPr="0097592C">
        <w:rPr>
          <w:rFonts w:ascii="Arial" w:eastAsia="Calibri" w:hAnsi="Arial" w:cs="Arial"/>
          <w:sz w:val="24"/>
          <w:szCs w:val="24"/>
          <w:lang w:eastAsia="cs-CZ"/>
        </w:rPr>
        <w:t>olicie může ověřovat podezřelé případy, například když cestuji „k lékaři“ s lyžařskou výbavou a celou rodinou</w:t>
      </w:r>
      <w:r w:rsidR="006B5418" w:rsidRPr="0097592C">
        <w:rPr>
          <w:rFonts w:ascii="Arial" w:eastAsia="Calibri" w:hAnsi="Arial" w:cs="Arial"/>
          <w:sz w:val="24"/>
          <w:szCs w:val="24"/>
          <w:lang w:eastAsia="cs-CZ"/>
        </w:rPr>
        <w:t xml:space="preserve">. </w:t>
      </w:r>
      <w:r w:rsidR="00275CD6">
        <w:rPr>
          <w:rFonts w:ascii="Arial" w:eastAsia="Calibri" w:hAnsi="Arial" w:cs="Arial"/>
          <w:sz w:val="24"/>
          <w:szCs w:val="24"/>
          <w:lang w:eastAsia="cs-CZ"/>
        </w:rPr>
        <w:t>Pokud máte jakékoliv potvrzení, které dokazuje nezbytnost Vaší cesty (například žádanku od lékaře na vyšetření, pozvánku na úřad apod.), vezměte si ji pro jistotu s sebou.</w:t>
      </w:r>
    </w:p>
    <w:p w14:paraId="771366B2" w14:textId="77777777" w:rsidR="00B92448" w:rsidRDefault="00B92448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</w:p>
    <w:p w14:paraId="57251291" w14:textId="4760F6C8" w:rsidR="00B92448" w:rsidRPr="00B92448" w:rsidRDefault="00B92448" w:rsidP="00130CB1">
      <w:pPr>
        <w:spacing w:after="0" w:line="240" w:lineRule="auto"/>
        <w:jc w:val="both"/>
        <w:rPr>
          <w:rFonts w:ascii="Arial" w:eastAsia="Calibri" w:hAnsi="Arial" w:cs="Arial"/>
          <w:b/>
          <w:i/>
          <w:sz w:val="24"/>
          <w:szCs w:val="24"/>
          <w:lang w:eastAsia="cs-CZ"/>
        </w:rPr>
      </w:pPr>
      <w:r w:rsidRPr="00B92448">
        <w:rPr>
          <w:rFonts w:ascii="Arial" w:eastAsia="Calibri" w:hAnsi="Arial" w:cs="Arial"/>
          <w:b/>
          <w:i/>
          <w:sz w:val="24"/>
          <w:szCs w:val="24"/>
          <w:lang w:eastAsia="cs-CZ"/>
        </w:rPr>
        <w:t>Mohu jet nakoupit mimo okres, kde mám bydliště?</w:t>
      </w:r>
    </w:p>
    <w:p w14:paraId="6DE832F7" w14:textId="50CC9AE4" w:rsidR="00B92448" w:rsidRPr="0097592C" w:rsidRDefault="00B92448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  <w:r>
        <w:rPr>
          <w:rFonts w:ascii="Arial" w:eastAsia="Calibri" w:hAnsi="Arial" w:cs="Arial"/>
          <w:sz w:val="24"/>
          <w:szCs w:val="24"/>
          <w:lang w:eastAsia="cs-CZ"/>
        </w:rPr>
        <w:t xml:space="preserve">NE, nemůžu. Nakupovat mohu pouze v rámci svého okresu. </w:t>
      </w:r>
      <w:r w:rsidRPr="0097592C">
        <w:rPr>
          <w:rFonts w:ascii="Arial" w:eastAsia="Calibri" w:hAnsi="Arial" w:cs="Arial"/>
          <w:sz w:val="24"/>
          <w:szCs w:val="24"/>
          <w:lang w:eastAsia="cs-CZ"/>
        </w:rPr>
        <w:t>Na nákupy se může cestovat pouze v nezbytném počtu osob.</w:t>
      </w:r>
    </w:p>
    <w:p w14:paraId="21F4E77C" w14:textId="77777777" w:rsidR="005B2607" w:rsidRPr="0097592C" w:rsidRDefault="005B2607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</w:p>
    <w:p w14:paraId="4B615684" w14:textId="03F5ECBF" w:rsidR="000F1DF2" w:rsidRPr="0097592C" w:rsidRDefault="000F1DF2" w:rsidP="00130CB1">
      <w:pPr>
        <w:spacing w:after="0" w:line="240" w:lineRule="auto"/>
        <w:jc w:val="both"/>
        <w:rPr>
          <w:rFonts w:ascii="Arial" w:eastAsia="Calibri" w:hAnsi="Arial" w:cs="Arial"/>
          <w:b/>
          <w:i/>
          <w:sz w:val="24"/>
          <w:szCs w:val="24"/>
          <w:lang w:eastAsia="cs-CZ"/>
        </w:rPr>
      </w:pPr>
      <w:r w:rsidRPr="0097592C">
        <w:rPr>
          <w:rFonts w:ascii="Arial" w:eastAsia="Calibri" w:hAnsi="Arial" w:cs="Arial"/>
          <w:b/>
          <w:i/>
          <w:sz w:val="24"/>
          <w:szCs w:val="24"/>
          <w:lang w:eastAsia="cs-CZ"/>
        </w:rPr>
        <w:t>Mohu jet na svoji chatu/chalupu/nemovitost, co musím doložit?</w:t>
      </w:r>
    </w:p>
    <w:p w14:paraId="2D7321C0" w14:textId="77777777" w:rsidR="00367625" w:rsidRPr="0097592C" w:rsidRDefault="005B2607" w:rsidP="00367625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  <w:r w:rsidRPr="00632861">
        <w:rPr>
          <w:rFonts w:ascii="Arial" w:eastAsia="Calibri" w:hAnsi="Arial" w:cs="Arial"/>
          <w:sz w:val="24"/>
          <w:szCs w:val="24"/>
          <w:lang w:eastAsia="cs-CZ"/>
        </w:rPr>
        <w:lastRenderedPageBreak/>
        <w:t>Pokud máte svou chatu/chalupu/jiný rekreační objekt mimo okres trvalého pobytu nebo bydliště, musíte tam být nejpozději v den účinnosti nového omezení, pak se bu</w:t>
      </w:r>
      <w:r w:rsidR="00275CD6">
        <w:rPr>
          <w:rFonts w:ascii="Arial" w:eastAsia="Calibri" w:hAnsi="Arial" w:cs="Arial"/>
          <w:sz w:val="24"/>
          <w:szCs w:val="24"/>
          <w:lang w:eastAsia="cs-CZ"/>
        </w:rPr>
        <w:t>de považovat za vaše bydliště</w:t>
      </w:r>
      <w:r w:rsidRPr="00632861">
        <w:rPr>
          <w:rFonts w:ascii="Arial" w:eastAsia="Calibri" w:hAnsi="Arial" w:cs="Arial"/>
          <w:sz w:val="24"/>
          <w:szCs w:val="24"/>
          <w:lang w:eastAsia="cs-CZ"/>
        </w:rPr>
        <w:t>.</w:t>
      </w:r>
      <w:r w:rsidR="00A31B87">
        <w:rPr>
          <w:rFonts w:ascii="Arial" w:eastAsia="Calibri" w:hAnsi="Arial" w:cs="Arial"/>
          <w:sz w:val="24"/>
          <w:szCs w:val="24"/>
          <w:lang w:eastAsia="cs-CZ"/>
        </w:rPr>
        <w:t xml:space="preserve"> Je tedy nutné na chatě setrvat </w:t>
      </w:r>
      <w:r w:rsidR="009A28FE">
        <w:rPr>
          <w:rFonts w:ascii="Arial" w:eastAsia="Calibri" w:hAnsi="Arial" w:cs="Arial"/>
          <w:sz w:val="24"/>
          <w:szCs w:val="24"/>
          <w:lang w:eastAsia="cs-CZ"/>
        </w:rPr>
        <w:t xml:space="preserve">nepřetržitě </w:t>
      </w:r>
      <w:r w:rsidR="00A31B87">
        <w:rPr>
          <w:rFonts w:ascii="Arial" w:eastAsia="Calibri" w:hAnsi="Arial" w:cs="Arial"/>
          <w:sz w:val="24"/>
          <w:szCs w:val="24"/>
          <w:lang w:eastAsia="cs-CZ"/>
        </w:rPr>
        <w:t>po celou dobu platnosti tohoto opatření.</w:t>
      </w:r>
      <w:r w:rsidR="00367625">
        <w:rPr>
          <w:rFonts w:ascii="Arial" w:eastAsia="Calibri" w:hAnsi="Arial" w:cs="Arial"/>
          <w:sz w:val="24"/>
          <w:szCs w:val="24"/>
          <w:lang w:eastAsia="cs-CZ"/>
        </w:rPr>
        <w:t xml:space="preserve"> Smyslem je co nejvíce </w:t>
      </w:r>
      <w:r w:rsidR="00367625" w:rsidRPr="000411BC">
        <w:rPr>
          <w:rFonts w:ascii="Arial" w:eastAsia="Calibri" w:hAnsi="Arial" w:cs="Arial"/>
          <w:sz w:val="24"/>
          <w:szCs w:val="24"/>
          <w:lang w:eastAsia="cs-CZ"/>
        </w:rPr>
        <w:t xml:space="preserve">omezit mobilitu a tedy šíření viru.  </w:t>
      </w:r>
    </w:p>
    <w:p w14:paraId="02FC3BEA" w14:textId="5C02AFD7" w:rsidR="005B2607" w:rsidRPr="00632861" w:rsidRDefault="005B2607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</w:p>
    <w:p w14:paraId="21932A6C" w14:textId="77777777" w:rsidR="005B2607" w:rsidRPr="00632861" w:rsidRDefault="005B2607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  <w:r w:rsidRPr="00367625">
        <w:rPr>
          <w:rFonts w:ascii="Arial" w:eastAsia="Calibri" w:hAnsi="Arial" w:cs="Arial"/>
          <w:sz w:val="24"/>
          <w:szCs w:val="24"/>
          <w:lang w:eastAsia="cs-CZ"/>
        </w:rPr>
        <w:t>Pro usnadnění doporučujeme takový pobyt dokládat listem vlastnictví nebo jiným vhodným způsobem.</w:t>
      </w:r>
      <w:r w:rsidRPr="00632861">
        <w:rPr>
          <w:rFonts w:ascii="Arial" w:eastAsia="Calibri" w:hAnsi="Arial" w:cs="Arial"/>
          <w:sz w:val="24"/>
          <w:szCs w:val="24"/>
          <w:lang w:eastAsia="cs-CZ"/>
        </w:rPr>
        <w:t xml:space="preserve"> </w:t>
      </w:r>
    </w:p>
    <w:p w14:paraId="25CF28DE" w14:textId="77777777" w:rsidR="005B2607" w:rsidRPr="000F1DF2" w:rsidRDefault="005B2607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</w:p>
    <w:p w14:paraId="175F9D9C" w14:textId="2A46161A" w:rsidR="000F1DF2" w:rsidRPr="0097592C" w:rsidRDefault="000F1DF2" w:rsidP="00130CB1">
      <w:pPr>
        <w:spacing w:after="0" w:line="240" w:lineRule="auto"/>
        <w:jc w:val="both"/>
        <w:rPr>
          <w:rFonts w:ascii="Arial" w:eastAsia="Calibri" w:hAnsi="Arial" w:cs="Arial"/>
          <w:b/>
          <w:i/>
          <w:sz w:val="24"/>
          <w:szCs w:val="24"/>
          <w:lang w:eastAsia="cs-CZ"/>
        </w:rPr>
      </w:pPr>
      <w:r w:rsidRPr="0097592C">
        <w:rPr>
          <w:rFonts w:ascii="Arial" w:eastAsia="Calibri" w:hAnsi="Arial" w:cs="Arial"/>
          <w:b/>
          <w:i/>
          <w:sz w:val="24"/>
          <w:szCs w:val="24"/>
          <w:lang w:eastAsia="cs-CZ"/>
        </w:rPr>
        <w:t xml:space="preserve">Přes týden bydlím v Brně u známých a na víkend jezdím domů do Pitína (okres Uherský </w:t>
      </w:r>
      <w:r w:rsidR="006540B4">
        <w:rPr>
          <w:rFonts w:ascii="Arial" w:eastAsia="Calibri" w:hAnsi="Arial" w:cs="Arial"/>
          <w:b/>
          <w:i/>
          <w:sz w:val="24"/>
          <w:szCs w:val="24"/>
          <w:lang w:eastAsia="cs-CZ"/>
        </w:rPr>
        <w:t>Hradiště</w:t>
      </w:r>
      <w:r w:rsidRPr="0097592C">
        <w:rPr>
          <w:rFonts w:ascii="Arial" w:eastAsia="Calibri" w:hAnsi="Arial" w:cs="Arial"/>
          <w:b/>
          <w:i/>
          <w:sz w:val="24"/>
          <w:szCs w:val="24"/>
          <w:lang w:eastAsia="cs-CZ"/>
        </w:rPr>
        <w:t>), kde mám trvalé bydliště. Mohu jet z domova do Brna?</w:t>
      </w:r>
    </w:p>
    <w:p w14:paraId="6A8389F9" w14:textId="2C465666" w:rsidR="00EA245A" w:rsidRPr="0097592C" w:rsidRDefault="00C27807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  <w:r w:rsidRPr="00C27807">
        <w:rPr>
          <w:rFonts w:ascii="Arial" w:eastAsia="Calibri" w:hAnsi="Arial" w:cs="Arial"/>
          <w:sz w:val="24"/>
          <w:szCs w:val="24"/>
          <w:lang w:eastAsia="cs-CZ"/>
        </w:rPr>
        <w:t>Je to stejné jako v případě Vašeho rekreačního objektu nebo chaty. Vyberete si jedno z míst, kde chcete po dobu 3 týdnu pobývat.</w:t>
      </w:r>
      <w:r w:rsidR="00EA245A" w:rsidRPr="00C27807">
        <w:rPr>
          <w:rFonts w:ascii="Arial" w:eastAsia="Calibri" w:hAnsi="Arial" w:cs="Arial"/>
          <w:sz w:val="24"/>
          <w:szCs w:val="24"/>
          <w:lang w:eastAsia="cs-CZ"/>
        </w:rPr>
        <w:t xml:space="preserve"> Účelem krizového opatření je snížení mobility osob. </w:t>
      </w:r>
    </w:p>
    <w:p w14:paraId="5351040D" w14:textId="77777777" w:rsidR="005B2607" w:rsidRPr="0097592C" w:rsidRDefault="00EA245A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  <w:r w:rsidRPr="0097592C">
        <w:rPr>
          <w:rFonts w:ascii="Arial" w:eastAsia="Calibri" w:hAnsi="Arial" w:cs="Arial"/>
          <w:sz w:val="24"/>
          <w:szCs w:val="24"/>
          <w:lang w:eastAsia="cs-CZ"/>
        </w:rPr>
        <w:t xml:space="preserve"> </w:t>
      </w:r>
    </w:p>
    <w:p w14:paraId="58F01F42" w14:textId="239DF23F" w:rsidR="000F1DF2" w:rsidRPr="0097592C" w:rsidRDefault="000F1DF2" w:rsidP="00130CB1">
      <w:pPr>
        <w:spacing w:after="0" w:line="240" w:lineRule="auto"/>
        <w:jc w:val="both"/>
        <w:rPr>
          <w:rFonts w:ascii="Arial" w:eastAsia="Calibri" w:hAnsi="Arial" w:cs="Arial"/>
          <w:b/>
          <w:i/>
          <w:sz w:val="24"/>
          <w:szCs w:val="24"/>
          <w:lang w:eastAsia="cs-CZ"/>
        </w:rPr>
      </w:pPr>
      <w:r w:rsidRPr="0097592C">
        <w:rPr>
          <w:rFonts w:ascii="Arial" w:eastAsia="Calibri" w:hAnsi="Arial" w:cs="Arial"/>
          <w:b/>
          <w:i/>
          <w:sz w:val="24"/>
          <w:szCs w:val="24"/>
          <w:lang w:eastAsia="cs-CZ"/>
        </w:rPr>
        <w:t>Žiji s přítelkyní již několik let, ale každý máme pobyt v jiném okrese. Mohu za ní jet nebo ona za mnou, co případně musím doložit?</w:t>
      </w:r>
    </w:p>
    <w:p w14:paraId="113848F6" w14:textId="13FDA4B7" w:rsidR="00EA245A" w:rsidRPr="0097592C" w:rsidRDefault="00EA245A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  <w:r w:rsidRPr="0097592C">
        <w:rPr>
          <w:rFonts w:ascii="Arial" w:eastAsia="Calibri" w:hAnsi="Arial" w:cs="Arial"/>
          <w:sz w:val="24"/>
          <w:szCs w:val="24"/>
          <w:lang w:eastAsia="cs-CZ"/>
        </w:rPr>
        <w:t>To nelze, pokud nepůjde o zajištění nezbytné</w:t>
      </w:r>
      <w:r w:rsidR="00A31B87" w:rsidRPr="0097592C">
        <w:rPr>
          <w:rFonts w:ascii="Arial" w:eastAsia="Calibri" w:hAnsi="Arial" w:cs="Arial"/>
          <w:sz w:val="24"/>
          <w:szCs w:val="24"/>
          <w:lang w:eastAsia="cs-CZ"/>
        </w:rPr>
        <w:t xml:space="preserve"> péče o</w:t>
      </w:r>
      <w:r w:rsidRPr="0097592C">
        <w:rPr>
          <w:rFonts w:ascii="Arial" w:eastAsia="Calibri" w:hAnsi="Arial" w:cs="Arial"/>
          <w:sz w:val="24"/>
          <w:szCs w:val="24"/>
          <w:lang w:eastAsia="cs-CZ"/>
        </w:rPr>
        <w:t xml:space="preserve"> přítelkyni</w:t>
      </w:r>
      <w:r w:rsidR="00A31B87" w:rsidRPr="0097592C">
        <w:rPr>
          <w:rFonts w:ascii="Arial" w:eastAsia="Calibri" w:hAnsi="Arial" w:cs="Arial"/>
          <w:sz w:val="24"/>
          <w:szCs w:val="24"/>
          <w:lang w:eastAsia="cs-CZ"/>
        </w:rPr>
        <w:t xml:space="preserve"> (např. úraz)</w:t>
      </w:r>
      <w:r w:rsidRPr="0097592C">
        <w:rPr>
          <w:rFonts w:ascii="Arial" w:eastAsia="Calibri" w:hAnsi="Arial" w:cs="Arial"/>
          <w:sz w:val="24"/>
          <w:szCs w:val="24"/>
          <w:lang w:eastAsia="cs-CZ"/>
        </w:rPr>
        <w:t>.</w:t>
      </w:r>
      <w:r w:rsidR="00C27807">
        <w:rPr>
          <w:rFonts w:ascii="Arial" w:eastAsia="Calibri" w:hAnsi="Arial" w:cs="Arial"/>
          <w:sz w:val="24"/>
          <w:szCs w:val="24"/>
          <w:lang w:eastAsia="cs-CZ"/>
        </w:rPr>
        <w:t xml:space="preserve"> Nebo se musíte na dobu 3 týdnu sestěhovat na jedno místo.</w:t>
      </w:r>
    </w:p>
    <w:p w14:paraId="19021186" w14:textId="77777777" w:rsidR="0097592C" w:rsidRPr="0097592C" w:rsidRDefault="0097592C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</w:p>
    <w:p w14:paraId="21181174" w14:textId="05513F9D" w:rsidR="000F1DF2" w:rsidRPr="0097592C" w:rsidRDefault="000F1DF2" w:rsidP="00130CB1">
      <w:pPr>
        <w:spacing w:after="0" w:line="240" w:lineRule="auto"/>
        <w:jc w:val="both"/>
        <w:rPr>
          <w:rFonts w:ascii="Arial" w:eastAsia="Calibri" w:hAnsi="Arial" w:cs="Arial"/>
          <w:b/>
          <w:i/>
          <w:sz w:val="24"/>
          <w:szCs w:val="24"/>
          <w:lang w:eastAsia="cs-CZ"/>
        </w:rPr>
      </w:pPr>
      <w:r w:rsidRPr="0097592C">
        <w:rPr>
          <w:rFonts w:ascii="Arial" w:eastAsia="Calibri" w:hAnsi="Arial" w:cs="Arial"/>
          <w:b/>
          <w:i/>
          <w:sz w:val="24"/>
          <w:szCs w:val="24"/>
          <w:lang w:eastAsia="cs-CZ"/>
        </w:rPr>
        <w:t xml:space="preserve">Máme děti ve střídavé péči a musíme si děti po týdnu převzít, jak mohu doložit oprávněnost této cesty? </w:t>
      </w:r>
    </w:p>
    <w:p w14:paraId="5FCA0938" w14:textId="0E289054" w:rsidR="00EA245A" w:rsidRPr="0097592C" w:rsidRDefault="00EA245A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  <w:r w:rsidRPr="0097592C">
        <w:rPr>
          <w:rFonts w:ascii="Arial" w:eastAsia="Calibri" w:hAnsi="Arial" w:cs="Arial"/>
          <w:sz w:val="24"/>
          <w:szCs w:val="24"/>
          <w:lang w:eastAsia="cs-CZ"/>
        </w:rPr>
        <w:t>Na tuto situaci se vztahuje výjimka</w:t>
      </w:r>
      <w:r w:rsidR="00632861" w:rsidRPr="0097592C">
        <w:rPr>
          <w:rFonts w:ascii="Arial" w:eastAsia="Calibri" w:hAnsi="Arial" w:cs="Arial"/>
          <w:sz w:val="24"/>
          <w:szCs w:val="24"/>
          <w:lang w:eastAsia="cs-CZ"/>
        </w:rPr>
        <w:t xml:space="preserve"> ze zákazu</w:t>
      </w:r>
      <w:r w:rsidRPr="0097592C">
        <w:rPr>
          <w:rFonts w:ascii="Arial" w:eastAsia="Calibri" w:hAnsi="Arial" w:cs="Arial"/>
          <w:sz w:val="24"/>
          <w:szCs w:val="24"/>
          <w:lang w:eastAsia="cs-CZ"/>
        </w:rPr>
        <w:t xml:space="preserve"> pohybu pro zajištění péče o děti. Doporučujeme </w:t>
      </w:r>
      <w:r w:rsidR="00275CD6">
        <w:rPr>
          <w:rFonts w:ascii="Arial" w:eastAsia="Calibri" w:hAnsi="Arial" w:cs="Arial"/>
          <w:sz w:val="24"/>
          <w:szCs w:val="24"/>
          <w:lang w:eastAsia="cs-CZ"/>
        </w:rPr>
        <w:t xml:space="preserve">mít s sebou </w:t>
      </w:r>
      <w:r w:rsidRPr="0097592C">
        <w:rPr>
          <w:rFonts w:ascii="Arial" w:eastAsia="Calibri" w:hAnsi="Arial" w:cs="Arial"/>
          <w:sz w:val="24"/>
          <w:szCs w:val="24"/>
          <w:lang w:eastAsia="cs-CZ"/>
        </w:rPr>
        <w:t>rozhodnutí</w:t>
      </w:r>
      <w:r w:rsidR="00A31B87" w:rsidRPr="0097592C">
        <w:rPr>
          <w:rFonts w:ascii="Arial" w:eastAsia="Calibri" w:hAnsi="Arial" w:cs="Arial"/>
          <w:sz w:val="24"/>
          <w:szCs w:val="24"/>
          <w:lang w:eastAsia="cs-CZ"/>
        </w:rPr>
        <w:t>m</w:t>
      </w:r>
      <w:r w:rsidRPr="0097592C">
        <w:rPr>
          <w:rFonts w:ascii="Arial" w:eastAsia="Calibri" w:hAnsi="Arial" w:cs="Arial"/>
          <w:sz w:val="24"/>
          <w:szCs w:val="24"/>
          <w:lang w:eastAsia="cs-CZ"/>
        </w:rPr>
        <w:t xml:space="preserve"> příslušného orgánu o střídavé péči.</w:t>
      </w:r>
    </w:p>
    <w:p w14:paraId="64D08C79" w14:textId="77777777" w:rsidR="00EA245A" w:rsidRPr="0097592C" w:rsidRDefault="00EA245A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</w:p>
    <w:p w14:paraId="21705CAA" w14:textId="182B5298" w:rsidR="000F1DF2" w:rsidRPr="0097592C" w:rsidRDefault="000F1DF2" w:rsidP="00130CB1">
      <w:pPr>
        <w:spacing w:after="0" w:line="240" w:lineRule="auto"/>
        <w:jc w:val="both"/>
        <w:rPr>
          <w:rFonts w:ascii="Arial" w:eastAsia="Calibri" w:hAnsi="Arial" w:cs="Arial"/>
          <w:b/>
          <w:i/>
          <w:sz w:val="24"/>
          <w:szCs w:val="24"/>
          <w:lang w:eastAsia="cs-CZ"/>
        </w:rPr>
      </w:pPr>
      <w:r w:rsidRPr="0097592C">
        <w:rPr>
          <w:rFonts w:ascii="Arial" w:eastAsia="Calibri" w:hAnsi="Arial" w:cs="Arial"/>
          <w:b/>
          <w:i/>
          <w:sz w:val="24"/>
          <w:szCs w:val="24"/>
          <w:lang w:eastAsia="cs-CZ"/>
        </w:rPr>
        <w:t>Pokud pojedu za svými rodiči (obstarání životních potřeb, nákupy, lékař apod.), čím mám prokázat oprávněnost své cesty?</w:t>
      </w:r>
    </w:p>
    <w:p w14:paraId="6E9FA2D2" w14:textId="77777777" w:rsidR="00632861" w:rsidRPr="0097592C" w:rsidRDefault="00632861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  <w:r w:rsidRPr="0097592C">
        <w:rPr>
          <w:rFonts w:ascii="Arial" w:eastAsia="Calibri" w:hAnsi="Arial" w:cs="Arial"/>
          <w:sz w:val="24"/>
          <w:szCs w:val="24"/>
          <w:lang w:eastAsia="cs-CZ"/>
        </w:rPr>
        <w:t>Stačí vaše čestné prohlášení, můžete využít formuláře, mít připravený kontakt na rodiče.</w:t>
      </w:r>
    </w:p>
    <w:p w14:paraId="7D3653E9" w14:textId="77777777" w:rsidR="00632861" w:rsidRPr="0097592C" w:rsidRDefault="00632861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</w:p>
    <w:p w14:paraId="283E1B24" w14:textId="40FF91D9" w:rsidR="000F1DF2" w:rsidRPr="0097592C" w:rsidRDefault="000F1DF2" w:rsidP="00130CB1">
      <w:pPr>
        <w:spacing w:after="0" w:line="240" w:lineRule="auto"/>
        <w:jc w:val="both"/>
        <w:rPr>
          <w:rFonts w:ascii="Arial" w:eastAsia="Calibri" w:hAnsi="Arial" w:cs="Arial"/>
          <w:b/>
          <w:i/>
          <w:sz w:val="24"/>
          <w:szCs w:val="24"/>
          <w:lang w:eastAsia="cs-CZ"/>
        </w:rPr>
      </w:pPr>
      <w:r w:rsidRPr="0097592C">
        <w:rPr>
          <w:rFonts w:ascii="Arial" w:eastAsia="Calibri" w:hAnsi="Arial" w:cs="Arial"/>
          <w:b/>
          <w:i/>
          <w:sz w:val="24"/>
          <w:szCs w:val="24"/>
          <w:lang w:eastAsia="cs-CZ"/>
        </w:rPr>
        <w:t>Mohu dát děti na hlídání prarodičům, když bydlí v jiném okresu?</w:t>
      </w:r>
    </w:p>
    <w:p w14:paraId="39C2EF91" w14:textId="4512DE5D" w:rsidR="00632861" w:rsidRPr="0097592C" w:rsidRDefault="00632861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  <w:r w:rsidRPr="00C27807">
        <w:rPr>
          <w:rFonts w:ascii="Arial" w:eastAsia="Calibri" w:hAnsi="Arial" w:cs="Arial"/>
          <w:sz w:val="24"/>
          <w:szCs w:val="24"/>
          <w:lang w:eastAsia="cs-CZ"/>
        </w:rPr>
        <w:t>Ano, ale mělo</w:t>
      </w:r>
      <w:r w:rsidR="00275CD6" w:rsidRPr="00C27807">
        <w:rPr>
          <w:rFonts w:ascii="Arial" w:eastAsia="Calibri" w:hAnsi="Arial" w:cs="Arial"/>
          <w:sz w:val="24"/>
          <w:szCs w:val="24"/>
          <w:lang w:eastAsia="cs-CZ"/>
        </w:rPr>
        <w:t xml:space="preserve"> by se jednat o pobyt dětí u prarodičů po celou dobu trvání tohoto opatření</w:t>
      </w:r>
      <w:r w:rsidRPr="00C27807">
        <w:rPr>
          <w:rFonts w:ascii="Arial" w:eastAsia="Calibri" w:hAnsi="Arial" w:cs="Arial"/>
          <w:sz w:val="24"/>
          <w:szCs w:val="24"/>
          <w:lang w:eastAsia="cs-CZ"/>
        </w:rPr>
        <w:t>.</w:t>
      </w:r>
      <w:r w:rsidR="0097592C" w:rsidRPr="00C27807">
        <w:rPr>
          <w:rFonts w:ascii="Arial" w:eastAsia="Calibri" w:hAnsi="Arial" w:cs="Arial"/>
          <w:sz w:val="24"/>
          <w:szCs w:val="24"/>
          <w:lang w:eastAsia="cs-CZ"/>
        </w:rPr>
        <w:t xml:space="preserve"> </w:t>
      </w:r>
      <w:r w:rsidR="00A31B87" w:rsidRPr="00C27807">
        <w:rPr>
          <w:rFonts w:ascii="Arial" w:eastAsia="Calibri" w:hAnsi="Arial" w:cs="Arial"/>
          <w:sz w:val="24"/>
          <w:szCs w:val="24"/>
          <w:lang w:eastAsia="cs-CZ"/>
        </w:rPr>
        <w:t>Upozorňujeme, že kontakt dětí a prarodičů (riziková skupina) však rozhodně nelze doporučit.</w:t>
      </w:r>
      <w:r w:rsidR="00A31B87" w:rsidRPr="0097592C">
        <w:rPr>
          <w:rFonts w:ascii="Arial" w:eastAsia="Calibri" w:hAnsi="Arial" w:cs="Arial"/>
          <w:sz w:val="24"/>
          <w:szCs w:val="24"/>
          <w:lang w:eastAsia="cs-CZ"/>
        </w:rPr>
        <w:t xml:space="preserve"> </w:t>
      </w:r>
    </w:p>
    <w:p w14:paraId="066D6007" w14:textId="77777777" w:rsidR="00632861" w:rsidRPr="00130CB1" w:rsidRDefault="00632861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</w:p>
    <w:p w14:paraId="6321EA72" w14:textId="072AA0E5" w:rsidR="000F1DF2" w:rsidRPr="00130CB1" w:rsidRDefault="000F1DF2" w:rsidP="00130CB1">
      <w:pPr>
        <w:spacing w:after="0" w:line="240" w:lineRule="auto"/>
        <w:jc w:val="both"/>
        <w:rPr>
          <w:rFonts w:ascii="Arial" w:eastAsia="Calibri" w:hAnsi="Arial" w:cs="Arial"/>
          <w:b/>
          <w:i/>
          <w:sz w:val="24"/>
          <w:szCs w:val="24"/>
          <w:lang w:eastAsia="cs-CZ"/>
        </w:rPr>
      </w:pPr>
      <w:r w:rsidRPr="00130CB1">
        <w:rPr>
          <w:rFonts w:ascii="Arial" w:eastAsia="Calibri" w:hAnsi="Arial" w:cs="Arial"/>
          <w:b/>
          <w:i/>
          <w:sz w:val="24"/>
          <w:szCs w:val="24"/>
          <w:lang w:eastAsia="cs-CZ"/>
        </w:rPr>
        <w:t>Můžu jít na výlet do přírody a překračovat hranice okresu? Pobyt v přírodě přece nemůže ničemu vadit.</w:t>
      </w:r>
    </w:p>
    <w:p w14:paraId="272C0CE7" w14:textId="58A239D7" w:rsidR="000F1DF2" w:rsidRPr="00130CB1" w:rsidRDefault="00632861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  <w:r w:rsidRPr="00130CB1">
        <w:rPr>
          <w:rFonts w:ascii="Arial" w:eastAsia="Calibri" w:hAnsi="Arial" w:cs="Arial"/>
          <w:sz w:val="24"/>
          <w:szCs w:val="24"/>
          <w:lang w:eastAsia="cs-CZ"/>
        </w:rPr>
        <w:t>To nelze, pobyt v přírodě je možný jen na území vlastní obce</w:t>
      </w:r>
      <w:r w:rsidR="00275CD6">
        <w:rPr>
          <w:rFonts w:ascii="Arial" w:eastAsia="Calibri" w:hAnsi="Arial" w:cs="Arial"/>
          <w:sz w:val="24"/>
          <w:szCs w:val="24"/>
          <w:lang w:eastAsia="cs-CZ"/>
        </w:rPr>
        <w:t>. Není tedy možné uskutečnit výlet v rámci celého okresu.</w:t>
      </w:r>
      <w:r w:rsidR="00A31B87" w:rsidRPr="00130CB1">
        <w:rPr>
          <w:rFonts w:ascii="Arial" w:eastAsia="Calibri" w:hAnsi="Arial" w:cs="Arial"/>
          <w:sz w:val="24"/>
          <w:szCs w:val="24"/>
          <w:lang w:eastAsia="cs-CZ"/>
        </w:rPr>
        <w:t xml:space="preserve"> </w:t>
      </w:r>
    </w:p>
    <w:p w14:paraId="5FF7CC90" w14:textId="77777777" w:rsidR="00632861" w:rsidRPr="00130CB1" w:rsidRDefault="00632861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</w:p>
    <w:p w14:paraId="141654B2" w14:textId="175C049B" w:rsidR="000F1DF2" w:rsidRPr="00130CB1" w:rsidRDefault="000F1DF2" w:rsidP="00130CB1">
      <w:pPr>
        <w:spacing w:after="0" w:line="240" w:lineRule="auto"/>
        <w:jc w:val="both"/>
        <w:rPr>
          <w:rFonts w:ascii="Arial" w:eastAsia="Calibri" w:hAnsi="Arial" w:cs="Arial"/>
          <w:b/>
          <w:i/>
          <w:sz w:val="24"/>
          <w:szCs w:val="24"/>
          <w:lang w:eastAsia="cs-CZ"/>
        </w:rPr>
      </w:pPr>
      <w:r w:rsidRPr="00130CB1">
        <w:rPr>
          <w:rFonts w:ascii="Arial" w:eastAsia="Calibri" w:hAnsi="Arial" w:cs="Arial"/>
          <w:b/>
          <w:i/>
          <w:sz w:val="24"/>
          <w:szCs w:val="24"/>
          <w:lang w:eastAsia="cs-CZ"/>
        </w:rPr>
        <w:t xml:space="preserve">Co mi hrozí, když nebudu nařízení respektovat? Jaké jsou případné pokuty/sankce? </w:t>
      </w:r>
    </w:p>
    <w:p w14:paraId="37BBDAED" w14:textId="77777777" w:rsidR="00632861" w:rsidRPr="00130CB1" w:rsidRDefault="00632861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  <w:r w:rsidRPr="00130CB1">
        <w:rPr>
          <w:rFonts w:ascii="Arial" w:eastAsia="Calibri" w:hAnsi="Arial" w:cs="Arial"/>
          <w:sz w:val="24"/>
          <w:szCs w:val="24"/>
          <w:lang w:eastAsia="cs-CZ"/>
        </w:rPr>
        <w:t>Jedná se o krizové opatření vlády, povinnost jej dodržovat stanoví krizový zákon. Za porušení této povinnosti je sankce až 20 tisíc korun.</w:t>
      </w:r>
    </w:p>
    <w:p w14:paraId="54756C58" w14:textId="77777777" w:rsidR="00130CB1" w:rsidRPr="00130CB1" w:rsidRDefault="00130CB1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</w:p>
    <w:p w14:paraId="3ED06097" w14:textId="3C92528B" w:rsidR="00632861" w:rsidRPr="00130CB1" w:rsidRDefault="000F1DF2" w:rsidP="00130CB1">
      <w:pPr>
        <w:spacing w:after="0" w:line="240" w:lineRule="auto"/>
        <w:jc w:val="both"/>
        <w:rPr>
          <w:rFonts w:ascii="Arial" w:eastAsia="Calibri" w:hAnsi="Arial" w:cs="Arial"/>
          <w:b/>
          <w:i/>
          <w:sz w:val="24"/>
          <w:szCs w:val="24"/>
          <w:lang w:eastAsia="cs-CZ"/>
        </w:rPr>
      </w:pPr>
      <w:r w:rsidRPr="00130CB1">
        <w:rPr>
          <w:rFonts w:ascii="Arial" w:eastAsia="Calibri" w:hAnsi="Arial" w:cs="Arial"/>
          <w:b/>
          <w:i/>
          <w:sz w:val="24"/>
          <w:szCs w:val="24"/>
          <w:lang w:eastAsia="cs-CZ"/>
        </w:rPr>
        <w:t>Jak se to bude kontrolovat? Kdo to bude kontrolovat?</w:t>
      </w:r>
    </w:p>
    <w:p w14:paraId="270A6BBF" w14:textId="7191EF03" w:rsidR="00144A07" w:rsidRPr="00130CB1" w:rsidRDefault="00C27807" w:rsidP="00130CB1">
      <w:pPr>
        <w:jc w:val="both"/>
        <w:rPr>
          <w:rFonts w:ascii="Arial" w:hAnsi="Arial" w:cs="Arial"/>
          <w:sz w:val="24"/>
          <w:szCs w:val="24"/>
          <w:lang w:eastAsia="cs-CZ"/>
        </w:rPr>
      </w:pPr>
      <w:r>
        <w:rPr>
          <w:rFonts w:ascii="Arial" w:hAnsi="Arial" w:cs="Arial"/>
          <w:sz w:val="24"/>
          <w:szCs w:val="24"/>
          <w:lang w:eastAsia="cs-CZ"/>
        </w:rPr>
        <w:t>Intenzivní n</w:t>
      </w:r>
      <w:r w:rsidR="00144A07" w:rsidRPr="00130CB1">
        <w:rPr>
          <w:rFonts w:ascii="Arial" w:hAnsi="Arial" w:cs="Arial"/>
          <w:sz w:val="24"/>
          <w:szCs w:val="24"/>
          <w:lang w:eastAsia="cs-CZ"/>
        </w:rPr>
        <w:t>amátkové kontroly budou probíhat na území celé České republiky.</w:t>
      </w:r>
      <w:r>
        <w:rPr>
          <w:rFonts w:ascii="Arial" w:hAnsi="Arial" w:cs="Arial"/>
          <w:sz w:val="24"/>
          <w:szCs w:val="24"/>
          <w:lang w:eastAsia="cs-CZ"/>
        </w:rPr>
        <w:t xml:space="preserve"> Policie využije všech svých kapacit.</w:t>
      </w:r>
    </w:p>
    <w:p w14:paraId="5A453CC3" w14:textId="5EE1F60E" w:rsidR="000F1DF2" w:rsidRPr="00130CB1" w:rsidRDefault="000F1DF2" w:rsidP="00130CB1">
      <w:pPr>
        <w:spacing w:after="0" w:line="240" w:lineRule="auto"/>
        <w:jc w:val="both"/>
        <w:rPr>
          <w:rFonts w:ascii="Arial" w:eastAsia="Calibri" w:hAnsi="Arial" w:cs="Arial"/>
          <w:b/>
          <w:i/>
          <w:sz w:val="24"/>
          <w:szCs w:val="24"/>
          <w:lang w:eastAsia="cs-CZ"/>
        </w:rPr>
      </w:pPr>
      <w:r w:rsidRPr="00130CB1">
        <w:rPr>
          <w:rFonts w:ascii="Arial" w:eastAsia="Calibri" w:hAnsi="Arial" w:cs="Arial"/>
          <w:b/>
          <w:i/>
          <w:sz w:val="24"/>
          <w:szCs w:val="24"/>
          <w:lang w:eastAsia="cs-CZ"/>
        </w:rPr>
        <w:t>Budou kontroly i ve vlacích a autobusech, které sváží lidi do Prahy?</w:t>
      </w:r>
    </w:p>
    <w:p w14:paraId="31129B44" w14:textId="3917FEF9" w:rsidR="00144A07" w:rsidRPr="00130CB1" w:rsidRDefault="00C27807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highlight w:val="yellow"/>
          <w:lang w:eastAsia="cs-CZ"/>
        </w:rPr>
      </w:pPr>
      <w:r>
        <w:rPr>
          <w:rFonts w:ascii="Arial" w:hAnsi="Arial" w:cs="Arial"/>
          <w:sz w:val="24"/>
          <w:szCs w:val="24"/>
          <w:lang w:eastAsia="cs-CZ"/>
        </w:rPr>
        <w:t>Kontroly bude p</w:t>
      </w:r>
      <w:r w:rsidR="00144A07" w:rsidRPr="00130CB1">
        <w:rPr>
          <w:rFonts w:ascii="Arial" w:hAnsi="Arial" w:cs="Arial"/>
          <w:sz w:val="24"/>
          <w:szCs w:val="24"/>
          <w:lang w:eastAsia="cs-CZ"/>
        </w:rPr>
        <w:t>olicie zaměřovat do všech míst, ve kterých bude předpoklad porušování krizových opatření, včetně vlaků a autobusů.</w:t>
      </w:r>
    </w:p>
    <w:p w14:paraId="7D4D0224" w14:textId="77777777" w:rsidR="00632861" w:rsidRPr="00130CB1" w:rsidRDefault="00632861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</w:p>
    <w:p w14:paraId="669234DE" w14:textId="4D9511DD" w:rsidR="000F1DF2" w:rsidRPr="00130CB1" w:rsidRDefault="000F1DF2" w:rsidP="00130CB1">
      <w:pPr>
        <w:spacing w:after="0" w:line="240" w:lineRule="auto"/>
        <w:jc w:val="both"/>
        <w:rPr>
          <w:rFonts w:ascii="Arial" w:eastAsia="Calibri" w:hAnsi="Arial" w:cs="Arial"/>
          <w:b/>
          <w:i/>
          <w:sz w:val="24"/>
          <w:szCs w:val="24"/>
          <w:lang w:eastAsia="cs-CZ"/>
        </w:rPr>
      </w:pPr>
      <w:r w:rsidRPr="00130CB1">
        <w:rPr>
          <w:rFonts w:ascii="Arial" w:eastAsia="Calibri" w:hAnsi="Arial" w:cs="Arial"/>
          <w:b/>
          <w:i/>
          <w:sz w:val="24"/>
          <w:szCs w:val="24"/>
          <w:lang w:eastAsia="cs-CZ"/>
        </w:rPr>
        <w:t>Jak bude fungovat příměstská doprava, když jezdí i mimo okres? Například Praha - obce v okrese Praha východ.</w:t>
      </w:r>
    </w:p>
    <w:p w14:paraId="1CA2379F" w14:textId="77777777" w:rsidR="00632861" w:rsidRPr="000F6327" w:rsidRDefault="00632861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  <w:r w:rsidRPr="000F6327">
        <w:rPr>
          <w:rFonts w:ascii="Arial" w:eastAsia="Calibri" w:hAnsi="Arial" w:cs="Arial"/>
          <w:sz w:val="24"/>
          <w:szCs w:val="24"/>
          <w:lang w:eastAsia="cs-CZ"/>
        </w:rPr>
        <w:t xml:space="preserve">Vnitrostátní přepravci fungovat mohou, ale jednotliví cestující musí splňovat některou z výjimek pro pohyb mimo okres. </w:t>
      </w:r>
    </w:p>
    <w:p w14:paraId="163C97E5" w14:textId="77777777" w:rsidR="00632861" w:rsidRPr="00130CB1" w:rsidRDefault="00632861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</w:p>
    <w:p w14:paraId="517E622B" w14:textId="41F45FBF" w:rsidR="000F1DF2" w:rsidRPr="00130CB1" w:rsidRDefault="000F1DF2" w:rsidP="00130CB1">
      <w:pPr>
        <w:spacing w:after="0" w:line="240" w:lineRule="auto"/>
        <w:jc w:val="both"/>
        <w:rPr>
          <w:rFonts w:ascii="Arial" w:eastAsia="Calibri" w:hAnsi="Arial" w:cs="Arial"/>
          <w:b/>
          <w:i/>
          <w:sz w:val="24"/>
          <w:szCs w:val="24"/>
          <w:lang w:eastAsia="cs-CZ"/>
        </w:rPr>
      </w:pPr>
      <w:r w:rsidRPr="00130CB1">
        <w:rPr>
          <w:rFonts w:ascii="Arial" w:eastAsia="Calibri" w:hAnsi="Arial" w:cs="Arial"/>
          <w:b/>
          <w:i/>
          <w:sz w:val="24"/>
          <w:szCs w:val="24"/>
          <w:lang w:eastAsia="cs-CZ"/>
        </w:rPr>
        <w:t xml:space="preserve">Jak budou policisté kontrolovat pravost potvrzení od zaměstnavatele? </w:t>
      </w:r>
    </w:p>
    <w:p w14:paraId="39D44F24" w14:textId="2C2D9F6A" w:rsidR="00632861" w:rsidRPr="00130CB1" w:rsidRDefault="00632861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  <w:r w:rsidRPr="00C27807">
        <w:rPr>
          <w:rFonts w:ascii="Arial" w:eastAsia="Calibri" w:hAnsi="Arial" w:cs="Arial"/>
          <w:sz w:val="24"/>
          <w:szCs w:val="24"/>
          <w:lang w:eastAsia="cs-CZ"/>
        </w:rPr>
        <w:t xml:space="preserve">Vyhodnocení každého dokumentu záleží na </w:t>
      </w:r>
      <w:r w:rsidR="000F6327" w:rsidRPr="00C27807">
        <w:rPr>
          <w:rFonts w:ascii="Arial" w:eastAsia="Calibri" w:hAnsi="Arial" w:cs="Arial"/>
          <w:sz w:val="24"/>
          <w:szCs w:val="24"/>
          <w:lang w:eastAsia="cs-CZ"/>
        </w:rPr>
        <w:t>policistech, ti mohou</w:t>
      </w:r>
      <w:r w:rsidRPr="00C27807">
        <w:rPr>
          <w:rFonts w:ascii="Arial" w:eastAsia="Calibri" w:hAnsi="Arial" w:cs="Arial"/>
          <w:sz w:val="24"/>
          <w:szCs w:val="24"/>
          <w:lang w:eastAsia="cs-CZ"/>
        </w:rPr>
        <w:t xml:space="preserve"> v případě podezření žádat vysvětlení a využít další nástroje ke zjištění skutečného stavu. </w:t>
      </w:r>
    </w:p>
    <w:p w14:paraId="20ECDB71" w14:textId="77777777" w:rsidR="00632861" w:rsidRPr="00130CB1" w:rsidRDefault="00632861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</w:p>
    <w:p w14:paraId="39AB3CD7" w14:textId="25D67CE2" w:rsidR="000F1DF2" w:rsidRPr="00130CB1" w:rsidRDefault="000F1DF2" w:rsidP="00130CB1">
      <w:pPr>
        <w:spacing w:after="0" w:line="240" w:lineRule="auto"/>
        <w:jc w:val="both"/>
        <w:rPr>
          <w:rFonts w:ascii="Arial" w:eastAsia="Calibri" w:hAnsi="Arial" w:cs="Arial"/>
          <w:b/>
          <w:i/>
          <w:sz w:val="24"/>
          <w:szCs w:val="24"/>
          <w:lang w:eastAsia="cs-CZ"/>
        </w:rPr>
      </w:pPr>
      <w:r w:rsidRPr="00130CB1">
        <w:rPr>
          <w:rFonts w:ascii="Arial" w:eastAsia="Calibri" w:hAnsi="Arial" w:cs="Arial"/>
          <w:b/>
          <w:i/>
          <w:sz w:val="24"/>
          <w:szCs w:val="24"/>
          <w:lang w:eastAsia="cs-CZ"/>
        </w:rPr>
        <w:t>K čemu omezení je, když si do formuláře mohu de f</w:t>
      </w:r>
      <w:r w:rsidR="00130CB1" w:rsidRPr="00130CB1">
        <w:rPr>
          <w:rFonts w:ascii="Arial" w:eastAsia="Calibri" w:hAnsi="Arial" w:cs="Arial"/>
          <w:b/>
          <w:i/>
          <w:sz w:val="24"/>
          <w:szCs w:val="24"/>
          <w:lang w:eastAsia="cs-CZ"/>
        </w:rPr>
        <w:t>acto napsat jakýkoli d</w:t>
      </w:r>
      <w:r w:rsidRPr="00130CB1">
        <w:rPr>
          <w:rFonts w:ascii="Arial" w:eastAsia="Calibri" w:hAnsi="Arial" w:cs="Arial"/>
          <w:b/>
          <w:i/>
          <w:sz w:val="24"/>
          <w:szCs w:val="24"/>
          <w:lang w:eastAsia="cs-CZ"/>
        </w:rPr>
        <w:t>ůvod? </w:t>
      </w:r>
    </w:p>
    <w:p w14:paraId="2310905D" w14:textId="15053C3C" w:rsidR="00632861" w:rsidRPr="00130CB1" w:rsidRDefault="00632861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  <w:r w:rsidRPr="00130CB1">
        <w:rPr>
          <w:rFonts w:ascii="Arial" w:eastAsia="Calibri" w:hAnsi="Arial" w:cs="Arial"/>
          <w:sz w:val="24"/>
          <w:szCs w:val="24"/>
          <w:lang w:eastAsia="cs-CZ"/>
        </w:rPr>
        <w:t xml:space="preserve">Důvody jsou omezené výjimkami. </w:t>
      </w:r>
      <w:r w:rsidR="000F6327" w:rsidRPr="00C27807">
        <w:rPr>
          <w:rFonts w:ascii="Arial" w:eastAsia="Calibri" w:hAnsi="Arial" w:cs="Arial"/>
          <w:sz w:val="24"/>
          <w:szCs w:val="24"/>
          <w:lang w:eastAsia="cs-CZ"/>
        </w:rPr>
        <w:t>Vyhodnocení každého dokumentu záleží na policistech, ti mohou v případě podezření žádat vysvětlení a využít další nástroje ke zjištění skutečného stavu</w:t>
      </w:r>
      <w:r w:rsidRPr="00130CB1">
        <w:rPr>
          <w:rFonts w:ascii="Arial" w:eastAsia="Calibri" w:hAnsi="Arial" w:cs="Arial"/>
          <w:sz w:val="24"/>
          <w:szCs w:val="24"/>
          <w:lang w:eastAsia="cs-CZ"/>
        </w:rPr>
        <w:t>.</w:t>
      </w:r>
      <w:r w:rsidR="00A31B87" w:rsidRPr="00130CB1">
        <w:rPr>
          <w:rFonts w:ascii="Arial" w:eastAsia="Calibri" w:hAnsi="Arial" w:cs="Arial"/>
          <w:sz w:val="24"/>
          <w:szCs w:val="24"/>
          <w:lang w:eastAsia="cs-CZ"/>
        </w:rPr>
        <w:t xml:space="preserve"> </w:t>
      </w:r>
      <w:r w:rsidR="000F6327">
        <w:rPr>
          <w:rFonts w:ascii="Arial" w:eastAsia="Calibri" w:hAnsi="Arial" w:cs="Arial"/>
          <w:sz w:val="24"/>
          <w:szCs w:val="24"/>
          <w:lang w:eastAsia="cs-CZ"/>
        </w:rPr>
        <w:t>Každý musí být schopný prokázat</w:t>
      </w:r>
      <w:r w:rsidR="000411BC">
        <w:rPr>
          <w:rFonts w:ascii="Arial" w:eastAsia="Calibri" w:hAnsi="Arial" w:cs="Arial"/>
          <w:sz w:val="24"/>
          <w:szCs w:val="24"/>
          <w:lang w:eastAsia="cs-CZ"/>
        </w:rPr>
        <w:t>, že se na něj daná výjimka vztahuje.</w:t>
      </w:r>
      <w:r w:rsidR="00A31B87" w:rsidRPr="00130CB1">
        <w:rPr>
          <w:rFonts w:ascii="Arial" w:eastAsia="Calibri" w:hAnsi="Arial" w:cs="Arial"/>
          <w:sz w:val="24"/>
          <w:szCs w:val="24"/>
          <w:lang w:eastAsia="cs-CZ"/>
        </w:rPr>
        <w:t xml:space="preserve"> </w:t>
      </w:r>
    </w:p>
    <w:p w14:paraId="4D7EF9DB" w14:textId="77777777" w:rsidR="00632861" w:rsidRPr="00130CB1" w:rsidRDefault="00632861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</w:p>
    <w:p w14:paraId="1E4B69DC" w14:textId="1E58395A" w:rsidR="000F1DF2" w:rsidRPr="00130CB1" w:rsidRDefault="000F1DF2" w:rsidP="00130CB1">
      <w:pPr>
        <w:spacing w:after="0" w:line="240" w:lineRule="auto"/>
        <w:jc w:val="both"/>
        <w:rPr>
          <w:rFonts w:ascii="Arial" w:eastAsia="Calibri" w:hAnsi="Arial" w:cs="Arial"/>
          <w:b/>
          <w:i/>
          <w:sz w:val="24"/>
          <w:szCs w:val="24"/>
          <w:lang w:eastAsia="cs-CZ"/>
        </w:rPr>
      </w:pPr>
      <w:r w:rsidRPr="00130CB1">
        <w:rPr>
          <w:rFonts w:ascii="Arial" w:eastAsia="Calibri" w:hAnsi="Arial" w:cs="Arial"/>
          <w:b/>
          <w:i/>
          <w:sz w:val="24"/>
          <w:szCs w:val="24"/>
          <w:lang w:eastAsia="cs-CZ"/>
        </w:rPr>
        <w:t xml:space="preserve">Co znamená výjimka v nařízení „Účast na hromadné akci“? </w:t>
      </w:r>
    </w:p>
    <w:p w14:paraId="1202E5DF" w14:textId="6B5B86CC" w:rsidR="00A23226" w:rsidRPr="00130CB1" w:rsidRDefault="00A23226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  <w:r w:rsidRPr="00130CB1">
        <w:rPr>
          <w:rFonts w:ascii="Arial" w:eastAsia="Calibri" w:hAnsi="Arial" w:cs="Arial"/>
          <w:sz w:val="24"/>
          <w:szCs w:val="24"/>
          <w:lang w:eastAsia="cs-CZ"/>
        </w:rPr>
        <w:t>Jsou to akce povolené Ministerstvem zdravotnictví podle bodu VIII</w:t>
      </w:r>
      <w:r w:rsidR="000411BC">
        <w:rPr>
          <w:rFonts w:ascii="Arial" w:eastAsia="Calibri" w:hAnsi="Arial" w:cs="Arial"/>
          <w:sz w:val="24"/>
          <w:szCs w:val="24"/>
          <w:lang w:eastAsia="cs-CZ"/>
        </w:rPr>
        <w:t xml:space="preserve"> tohoto opatření</w:t>
      </w:r>
      <w:r w:rsidRPr="00130CB1">
        <w:rPr>
          <w:rFonts w:ascii="Arial" w:eastAsia="Calibri" w:hAnsi="Arial" w:cs="Arial"/>
          <w:sz w:val="24"/>
          <w:szCs w:val="24"/>
          <w:lang w:eastAsia="cs-CZ"/>
        </w:rPr>
        <w:t xml:space="preserve">, například významná sportovní utkání. </w:t>
      </w:r>
    </w:p>
    <w:p w14:paraId="14395DCD" w14:textId="77777777" w:rsidR="00A23226" w:rsidRPr="00130CB1" w:rsidRDefault="00A23226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</w:p>
    <w:p w14:paraId="77D04761" w14:textId="7A0FD267" w:rsidR="000F1DF2" w:rsidRPr="00130CB1" w:rsidRDefault="000F1DF2" w:rsidP="00130CB1">
      <w:pPr>
        <w:spacing w:after="0" w:line="240" w:lineRule="auto"/>
        <w:jc w:val="both"/>
        <w:rPr>
          <w:rFonts w:ascii="Arial" w:eastAsia="Calibri" w:hAnsi="Arial" w:cs="Arial"/>
          <w:b/>
          <w:i/>
          <w:sz w:val="24"/>
          <w:szCs w:val="24"/>
          <w:lang w:eastAsia="cs-CZ"/>
        </w:rPr>
      </w:pPr>
      <w:r w:rsidRPr="00130CB1">
        <w:rPr>
          <w:rFonts w:ascii="Arial" w:eastAsia="Calibri" w:hAnsi="Arial" w:cs="Arial"/>
          <w:b/>
          <w:i/>
          <w:sz w:val="24"/>
          <w:szCs w:val="24"/>
          <w:lang w:eastAsia="cs-CZ"/>
        </w:rPr>
        <w:t>Ve výjimkách je účast na pohřbu. Jak je to se svatbami?</w:t>
      </w:r>
    </w:p>
    <w:p w14:paraId="575C47C5" w14:textId="77777777" w:rsidR="00A23226" w:rsidRPr="00130CB1" w:rsidRDefault="00A23226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  <w:r w:rsidRPr="00130CB1">
        <w:rPr>
          <w:rFonts w:ascii="Arial" w:eastAsia="Calibri" w:hAnsi="Arial" w:cs="Arial"/>
          <w:sz w:val="24"/>
          <w:szCs w:val="24"/>
          <w:lang w:eastAsia="cs-CZ"/>
        </w:rPr>
        <w:t>Účast na svatbě nebo prohlášení o registrovaném partnerství je možná jen v rámci Vašeho okresu.</w:t>
      </w:r>
    </w:p>
    <w:p w14:paraId="0A3A2E3B" w14:textId="77777777" w:rsidR="00A23226" w:rsidRPr="00130CB1" w:rsidRDefault="00A23226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</w:p>
    <w:p w14:paraId="750C42DB" w14:textId="6342AA72" w:rsidR="000F1DF2" w:rsidRPr="00130CB1" w:rsidRDefault="000F1DF2" w:rsidP="00130CB1">
      <w:pPr>
        <w:spacing w:after="0" w:line="240" w:lineRule="auto"/>
        <w:jc w:val="both"/>
        <w:rPr>
          <w:rFonts w:ascii="Arial" w:eastAsia="Calibri" w:hAnsi="Arial" w:cs="Arial"/>
          <w:b/>
          <w:i/>
          <w:sz w:val="24"/>
          <w:szCs w:val="24"/>
          <w:lang w:eastAsia="cs-CZ"/>
        </w:rPr>
      </w:pPr>
      <w:r w:rsidRPr="00130CB1">
        <w:rPr>
          <w:rFonts w:ascii="Arial" w:eastAsia="Calibri" w:hAnsi="Arial" w:cs="Arial"/>
          <w:b/>
          <w:i/>
          <w:sz w:val="24"/>
          <w:szCs w:val="24"/>
          <w:lang w:eastAsia="cs-CZ"/>
        </w:rPr>
        <w:t>Jsem očkovaný, případně jsem covid-19 už prodělal. Vztahuje se toto omezení i na mě?</w:t>
      </w:r>
    </w:p>
    <w:p w14:paraId="765D49F8" w14:textId="77777777" w:rsidR="00A23226" w:rsidRPr="00130CB1" w:rsidRDefault="00A23226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  <w:r w:rsidRPr="00130CB1">
        <w:rPr>
          <w:rFonts w:ascii="Arial" w:eastAsia="Calibri" w:hAnsi="Arial" w:cs="Arial"/>
          <w:sz w:val="24"/>
          <w:szCs w:val="24"/>
          <w:lang w:eastAsia="cs-CZ"/>
        </w:rPr>
        <w:t>Ano, vztahuje se na všechny osoby.</w:t>
      </w:r>
    </w:p>
    <w:p w14:paraId="73EBAD7F" w14:textId="77777777" w:rsidR="000F1DF2" w:rsidRPr="00130CB1" w:rsidRDefault="000F1DF2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  <w:r w:rsidRPr="00130CB1">
        <w:rPr>
          <w:rFonts w:ascii="Arial" w:eastAsia="Calibri" w:hAnsi="Arial" w:cs="Arial"/>
          <w:sz w:val="24"/>
          <w:szCs w:val="24"/>
          <w:lang w:eastAsia="cs-CZ"/>
        </w:rPr>
        <w:t> </w:t>
      </w:r>
    </w:p>
    <w:p w14:paraId="67D607E8" w14:textId="77777777" w:rsidR="00130CB1" w:rsidRPr="00130CB1" w:rsidRDefault="00130CB1" w:rsidP="00130CB1">
      <w:pPr>
        <w:spacing w:after="0" w:line="240" w:lineRule="auto"/>
        <w:jc w:val="both"/>
        <w:rPr>
          <w:rFonts w:ascii="Arial" w:eastAsia="Calibri" w:hAnsi="Arial" w:cs="Arial"/>
          <w:b/>
          <w:bCs/>
          <w:sz w:val="24"/>
          <w:szCs w:val="24"/>
          <w:lang w:eastAsia="cs-CZ"/>
        </w:rPr>
      </w:pPr>
    </w:p>
    <w:p w14:paraId="336BCB76" w14:textId="0F91CF9A" w:rsidR="000F1DF2" w:rsidRPr="00130CB1" w:rsidRDefault="000F1DF2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  <w:r w:rsidRPr="00130CB1">
        <w:rPr>
          <w:rFonts w:ascii="Arial" w:eastAsia="Calibri" w:hAnsi="Arial" w:cs="Arial"/>
          <w:b/>
          <w:bCs/>
          <w:sz w:val="24"/>
          <w:szCs w:val="24"/>
          <w:lang w:eastAsia="cs-CZ"/>
        </w:rPr>
        <w:t>Obce a provozovatelé hřišť</w:t>
      </w:r>
    </w:p>
    <w:p w14:paraId="2F2E0051" w14:textId="77777777" w:rsidR="002E6814" w:rsidRPr="00130CB1" w:rsidRDefault="000F1DF2" w:rsidP="00130CB1">
      <w:pPr>
        <w:spacing w:after="0" w:line="240" w:lineRule="auto"/>
        <w:jc w:val="both"/>
        <w:rPr>
          <w:rFonts w:ascii="Arial" w:eastAsia="Calibri" w:hAnsi="Arial" w:cs="Arial"/>
          <w:b/>
          <w:i/>
          <w:sz w:val="24"/>
          <w:szCs w:val="24"/>
          <w:lang w:eastAsia="cs-CZ"/>
        </w:rPr>
      </w:pPr>
      <w:r w:rsidRPr="00130CB1">
        <w:rPr>
          <w:rFonts w:ascii="Arial" w:eastAsia="Calibri" w:hAnsi="Arial" w:cs="Arial"/>
          <w:b/>
          <w:i/>
          <w:sz w:val="24"/>
          <w:szCs w:val="24"/>
          <w:lang w:eastAsia="cs-CZ"/>
        </w:rPr>
        <w:t>Jak máme zajistit uzavření hřiště v otevřeném prostoru? Strážníky ani zaměstnance obce nemáme.</w:t>
      </w:r>
    </w:p>
    <w:p w14:paraId="6580CCFA" w14:textId="7FFF5DB2" w:rsidR="000F1DF2" w:rsidRPr="00130CB1" w:rsidRDefault="005B2607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  <w:r w:rsidRPr="00130CB1">
        <w:rPr>
          <w:rFonts w:ascii="Arial" w:eastAsia="Calibri" w:hAnsi="Arial" w:cs="Arial"/>
          <w:sz w:val="24"/>
          <w:szCs w:val="24"/>
          <w:lang w:eastAsia="cs-CZ"/>
        </w:rPr>
        <w:t>Provozovatel by měl zajistit uzavření hřišť, u kterých je to možné</w:t>
      </w:r>
      <w:r w:rsidR="00C27807">
        <w:rPr>
          <w:rFonts w:ascii="Arial" w:eastAsia="Calibri" w:hAnsi="Arial" w:cs="Arial"/>
          <w:sz w:val="24"/>
          <w:szCs w:val="24"/>
          <w:lang w:eastAsia="cs-CZ"/>
        </w:rPr>
        <w:t xml:space="preserve"> (je např. oplocené)</w:t>
      </w:r>
      <w:r w:rsidRPr="00130CB1">
        <w:rPr>
          <w:rFonts w:ascii="Arial" w:eastAsia="Calibri" w:hAnsi="Arial" w:cs="Arial"/>
          <w:sz w:val="24"/>
          <w:szCs w:val="24"/>
          <w:lang w:eastAsia="cs-CZ"/>
        </w:rPr>
        <w:t xml:space="preserve">. </w:t>
      </w:r>
    </w:p>
    <w:p w14:paraId="194488FC" w14:textId="3853C0EB" w:rsidR="003B6EDB" w:rsidRDefault="003B6EDB">
      <w:pPr>
        <w:rPr>
          <w:rFonts w:ascii="Arial" w:hAnsi="Arial" w:cs="Arial"/>
        </w:rPr>
      </w:pPr>
    </w:p>
    <w:p w14:paraId="38DCD677" w14:textId="6FFD2508" w:rsidR="000411BC" w:rsidRPr="000411BC" w:rsidRDefault="000411BC" w:rsidP="000411BC">
      <w:pPr>
        <w:spacing w:after="0" w:line="240" w:lineRule="auto"/>
        <w:jc w:val="both"/>
        <w:rPr>
          <w:rFonts w:ascii="Arial" w:eastAsia="Calibri" w:hAnsi="Arial" w:cs="Arial"/>
          <w:b/>
          <w:i/>
          <w:sz w:val="24"/>
          <w:szCs w:val="24"/>
          <w:lang w:eastAsia="cs-CZ"/>
        </w:rPr>
      </w:pPr>
      <w:r w:rsidRPr="000411BC">
        <w:rPr>
          <w:rFonts w:ascii="Arial" w:eastAsia="Calibri" w:hAnsi="Arial" w:cs="Arial"/>
          <w:b/>
          <w:i/>
          <w:sz w:val="24"/>
          <w:szCs w:val="24"/>
          <w:lang w:eastAsia="cs-CZ"/>
        </w:rPr>
        <w:t>Vláda důrazně vyz</w:t>
      </w:r>
      <w:r w:rsidR="00906D28">
        <w:rPr>
          <w:rFonts w:ascii="Arial" w:eastAsia="Calibri" w:hAnsi="Arial" w:cs="Arial"/>
          <w:b/>
          <w:i/>
          <w:sz w:val="24"/>
          <w:szCs w:val="24"/>
          <w:lang w:eastAsia="cs-CZ"/>
        </w:rPr>
        <w:t>ý</w:t>
      </w:r>
      <w:r w:rsidRPr="000411BC">
        <w:rPr>
          <w:rFonts w:ascii="Arial" w:eastAsia="Calibri" w:hAnsi="Arial" w:cs="Arial"/>
          <w:b/>
          <w:i/>
          <w:sz w:val="24"/>
          <w:szCs w:val="24"/>
          <w:lang w:eastAsia="cs-CZ"/>
        </w:rPr>
        <w:t xml:space="preserve">vá zaměstnance k využívání práce na dálku (tzv. home office). Co to znamená? </w:t>
      </w:r>
    </w:p>
    <w:p w14:paraId="001CD4E3" w14:textId="02BA62C4" w:rsidR="000411BC" w:rsidRDefault="000411BC" w:rsidP="000411B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  <w:r>
        <w:rPr>
          <w:rFonts w:ascii="Arial" w:eastAsia="Calibri" w:hAnsi="Arial" w:cs="Arial"/>
          <w:sz w:val="24"/>
          <w:szCs w:val="24"/>
          <w:lang w:eastAsia="cs-CZ"/>
        </w:rPr>
        <w:t>ANO</w:t>
      </w:r>
      <w:r w:rsidRPr="000411BC">
        <w:rPr>
          <w:rFonts w:ascii="Arial" w:eastAsia="Calibri" w:hAnsi="Arial" w:cs="Arial"/>
          <w:sz w:val="24"/>
          <w:szCs w:val="24"/>
          <w:lang w:eastAsia="cs-CZ"/>
        </w:rPr>
        <w:t>, vláda vyzývá všechny zaměstnavatele ma</w:t>
      </w:r>
      <w:r>
        <w:rPr>
          <w:rFonts w:ascii="Arial" w:eastAsia="Calibri" w:hAnsi="Arial" w:cs="Arial"/>
          <w:sz w:val="24"/>
          <w:szCs w:val="24"/>
          <w:lang w:eastAsia="cs-CZ"/>
        </w:rPr>
        <w:t xml:space="preserve">ximálně využívat práci na dálku tam, </w:t>
      </w:r>
      <w:r w:rsidRPr="000411BC">
        <w:rPr>
          <w:rFonts w:ascii="Arial" w:eastAsia="Calibri" w:hAnsi="Arial" w:cs="Arial"/>
          <w:sz w:val="24"/>
          <w:szCs w:val="24"/>
          <w:lang w:eastAsia="cs-CZ"/>
        </w:rPr>
        <w:t xml:space="preserve">kde je to alespoň trochu možné. Například v administrativních provozech by se měli vyskytovat jen osoby bezpodmínečně nutné k ochraně majetku a základních funkcí, jinak by měli zaměstnanci po dobu 3 týdnů pracovat na dálku. Je to jedna z nejefektivnějších cest, jak omezit mobilitu a tedy šíření viru.  </w:t>
      </w:r>
    </w:p>
    <w:p w14:paraId="436B984C" w14:textId="11BE8411" w:rsidR="00C27807" w:rsidRDefault="00C27807" w:rsidP="000411B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</w:p>
    <w:p w14:paraId="54DD2C3C" w14:textId="6325814A" w:rsidR="00C27807" w:rsidRPr="00C27807" w:rsidRDefault="00C27807" w:rsidP="000411BC">
      <w:pPr>
        <w:spacing w:after="0" w:line="240" w:lineRule="auto"/>
        <w:jc w:val="both"/>
        <w:rPr>
          <w:rFonts w:ascii="Arial" w:eastAsia="Calibri" w:hAnsi="Arial" w:cs="Arial"/>
          <w:b/>
          <w:i/>
          <w:sz w:val="24"/>
          <w:szCs w:val="24"/>
          <w:lang w:eastAsia="cs-CZ"/>
        </w:rPr>
      </w:pPr>
      <w:r w:rsidRPr="00C27807">
        <w:rPr>
          <w:rFonts w:ascii="Arial" w:eastAsia="Calibri" w:hAnsi="Arial" w:cs="Arial"/>
          <w:b/>
          <w:i/>
          <w:sz w:val="24"/>
          <w:szCs w:val="24"/>
          <w:lang w:eastAsia="cs-CZ"/>
        </w:rPr>
        <w:t>Jak dlouho budou opatření platit?</w:t>
      </w:r>
    </w:p>
    <w:p w14:paraId="30DDEE04" w14:textId="25F24B2A" w:rsidR="00C27807" w:rsidRDefault="00C27807" w:rsidP="000411B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  <w:r w:rsidRPr="00B92448">
        <w:rPr>
          <w:rFonts w:ascii="Arial" w:eastAsia="Calibri" w:hAnsi="Arial" w:cs="Arial"/>
          <w:sz w:val="24"/>
          <w:szCs w:val="24"/>
          <w:lang w:eastAsia="cs-CZ"/>
        </w:rPr>
        <w:t>Opatření budou platit od 1. března 2021</w:t>
      </w:r>
      <w:r w:rsidR="00B92448">
        <w:rPr>
          <w:rFonts w:ascii="Arial" w:eastAsia="Calibri" w:hAnsi="Arial" w:cs="Arial"/>
          <w:sz w:val="24"/>
          <w:szCs w:val="24"/>
          <w:lang w:eastAsia="cs-CZ"/>
        </w:rPr>
        <w:t xml:space="preserve"> po dobu 3 týdnů</w:t>
      </w:r>
      <w:r w:rsidRPr="00B92448">
        <w:rPr>
          <w:rFonts w:ascii="Arial" w:eastAsia="Calibri" w:hAnsi="Arial" w:cs="Arial"/>
          <w:sz w:val="24"/>
          <w:szCs w:val="24"/>
          <w:lang w:eastAsia="cs-CZ"/>
        </w:rPr>
        <w:t>, tzn. do 21. března 2021.</w:t>
      </w:r>
      <w:r>
        <w:rPr>
          <w:rFonts w:ascii="Arial" w:eastAsia="Calibri" w:hAnsi="Arial" w:cs="Arial"/>
          <w:sz w:val="24"/>
          <w:szCs w:val="24"/>
          <w:lang w:eastAsia="cs-CZ"/>
        </w:rPr>
        <w:t xml:space="preserve"> </w:t>
      </w:r>
    </w:p>
    <w:p w14:paraId="5B3A4B12" w14:textId="1B8F145E" w:rsidR="00595C61" w:rsidRDefault="00595C61" w:rsidP="000411B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</w:p>
    <w:p w14:paraId="59D377E9" w14:textId="7C38DE83" w:rsidR="00595C61" w:rsidRPr="000411BC" w:rsidRDefault="007E524C" w:rsidP="000411B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  <w:r>
        <w:rPr>
          <w:rFonts w:ascii="Arial" w:eastAsia="Calibri" w:hAnsi="Arial" w:cs="Arial"/>
          <w:sz w:val="24"/>
          <w:szCs w:val="24"/>
          <w:lang w:eastAsia="cs-CZ"/>
        </w:rPr>
        <w:t xml:space="preserve"> </w:t>
      </w:r>
    </w:p>
    <w:sectPr w:rsidR="00595C61" w:rsidRPr="0004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DA48F6" w14:textId="77777777" w:rsidR="006C7430" w:rsidRDefault="006C7430" w:rsidP="006D232C">
      <w:pPr>
        <w:spacing w:after="0" w:line="240" w:lineRule="auto"/>
      </w:pPr>
      <w:r>
        <w:separator/>
      </w:r>
    </w:p>
  </w:endnote>
  <w:endnote w:type="continuationSeparator" w:id="0">
    <w:p w14:paraId="25310872" w14:textId="77777777" w:rsidR="006C7430" w:rsidRDefault="006C7430" w:rsidP="006D23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9E16D1" w14:textId="77777777" w:rsidR="006D232C" w:rsidRDefault="006D232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A17B1E" w14:textId="49BBA275" w:rsidR="006D232C" w:rsidRDefault="002F5D1E">
    <w:pPr>
      <w:pStyle w:val="Zpa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E54317B" wp14:editId="738DDCCA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bd344c52a70802aba14f8f44" descr="{&quot;HashCode&quot;:-173979857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D46FE0A" w14:textId="6D599544" w:rsidR="002F5D1E" w:rsidRPr="002F5D1E" w:rsidRDefault="002F5D1E" w:rsidP="002F5D1E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2F5D1E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Adient - 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54317B" id="_x0000_t202" coordsize="21600,21600" o:spt="202" path="m,l,21600r21600,l21600,xe">
              <v:stroke joinstyle="miter"/>
              <v:path gradientshapeok="t" o:connecttype="rect"/>
            </v:shapetype>
            <v:shape id="MSIPCMbd344c52a70802aba14f8f44" o:spid="_x0000_s1026" type="#_x0000_t202" alt="{&quot;HashCode&quot;:-1739798571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" o:allowincell="f" filled="f" stroked="f" strokeweight=".5pt">
              <v:fill o:detectmouseclick="t"/>
              <v:textbox inset=",0,,0">
                <w:txbxContent>
                  <w:p w14:paraId="1D46FE0A" w14:textId="6D599544" w:rsidR="002F5D1E" w:rsidRPr="002F5D1E" w:rsidRDefault="002F5D1E" w:rsidP="002F5D1E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2F5D1E">
                      <w:rPr>
                        <w:rFonts w:ascii="Calibri" w:hAnsi="Calibri" w:cs="Calibri"/>
                        <w:color w:val="000000"/>
                        <w:sz w:val="20"/>
                      </w:rPr>
                      <w:t>Adient -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149032581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6D232C">
          <w:fldChar w:fldCharType="begin"/>
        </w:r>
        <w:r w:rsidR="006D232C">
          <w:instrText xml:space="preserve"> PAGE   \* MERGEFORMAT </w:instrText>
        </w:r>
        <w:r w:rsidR="006D232C">
          <w:fldChar w:fldCharType="separate"/>
        </w:r>
        <w:r w:rsidR="005A20AD">
          <w:rPr>
            <w:noProof/>
          </w:rPr>
          <w:t>2</w:t>
        </w:r>
        <w:r w:rsidR="006D232C">
          <w:rPr>
            <w:noProof/>
          </w:rPr>
          <w:fldChar w:fldCharType="end"/>
        </w:r>
      </w:sdtContent>
    </w:sdt>
  </w:p>
  <w:p w14:paraId="78D00E93" w14:textId="77777777" w:rsidR="006D232C" w:rsidRDefault="006D232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2D781B" w14:textId="77777777" w:rsidR="006D232C" w:rsidRDefault="006D232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6BE225" w14:textId="77777777" w:rsidR="006C7430" w:rsidRDefault="006C7430" w:rsidP="006D232C">
      <w:pPr>
        <w:spacing w:after="0" w:line="240" w:lineRule="auto"/>
      </w:pPr>
      <w:r>
        <w:separator/>
      </w:r>
    </w:p>
  </w:footnote>
  <w:footnote w:type="continuationSeparator" w:id="0">
    <w:p w14:paraId="28B7DCD5" w14:textId="77777777" w:rsidR="006C7430" w:rsidRDefault="006C7430" w:rsidP="006D23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C7C1C9" w14:textId="77777777" w:rsidR="006D232C" w:rsidRDefault="006D232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E67A48" w14:textId="77777777" w:rsidR="006D232C" w:rsidRDefault="006D232C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C155DA" w14:textId="77777777" w:rsidR="006D232C" w:rsidRDefault="006D232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FF4CA4"/>
    <w:multiLevelType w:val="hybridMultilevel"/>
    <w:tmpl w:val="10D8A122"/>
    <w:lvl w:ilvl="0" w:tplc="0A6E634E">
      <w:start w:val="1"/>
      <w:numFmt w:val="bullet"/>
      <w:lvlText w:val=""/>
      <w:lvlJc w:val="left"/>
      <w:pPr>
        <w:ind w:left="1440" w:hanging="360"/>
      </w:pPr>
      <w:rPr>
        <w:rFonts w:ascii="Symbol" w:eastAsia="Calibri" w:hAnsi="Symbol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DF2"/>
    <w:rsid w:val="000411BC"/>
    <w:rsid w:val="000815F4"/>
    <w:rsid w:val="000F1DF2"/>
    <w:rsid w:val="000F6327"/>
    <w:rsid w:val="00130CB1"/>
    <w:rsid w:val="00144A07"/>
    <w:rsid w:val="00275CD6"/>
    <w:rsid w:val="002E6814"/>
    <w:rsid w:val="002F5D1E"/>
    <w:rsid w:val="0032003A"/>
    <w:rsid w:val="00367625"/>
    <w:rsid w:val="003810F2"/>
    <w:rsid w:val="003B6EDB"/>
    <w:rsid w:val="003E6C03"/>
    <w:rsid w:val="004C28A8"/>
    <w:rsid w:val="00595C61"/>
    <w:rsid w:val="005A20AD"/>
    <w:rsid w:val="005B2607"/>
    <w:rsid w:val="005F7E85"/>
    <w:rsid w:val="00632861"/>
    <w:rsid w:val="006540B4"/>
    <w:rsid w:val="006B18E8"/>
    <w:rsid w:val="006B5418"/>
    <w:rsid w:val="006C7430"/>
    <w:rsid w:val="006D232C"/>
    <w:rsid w:val="00791941"/>
    <w:rsid w:val="007E524C"/>
    <w:rsid w:val="007F09B5"/>
    <w:rsid w:val="00873672"/>
    <w:rsid w:val="00906D28"/>
    <w:rsid w:val="0097592C"/>
    <w:rsid w:val="009A28FE"/>
    <w:rsid w:val="00A23226"/>
    <w:rsid w:val="00A30140"/>
    <w:rsid w:val="00A31B87"/>
    <w:rsid w:val="00B92448"/>
    <w:rsid w:val="00C27807"/>
    <w:rsid w:val="00CF1524"/>
    <w:rsid w:val="00D944FD"/>
    <w:rsid w:val="00DA33B5"/>
    <w:rsid w:val="00EA245A"/>
    <w:rsid w:val="00EA6031"/>
    <w:rsid w:val="00F739FC"/>
    <w:rsid w:val="00FA4EA2"/>
    <w:rsid w:val="00FD2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D5FD3C"/>
  <w15:chartTrackingRefBased/>
  <w15:docId w15:val="{0FBB0211-BF26-45B6-B59C-236143EAF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3286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B260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31B87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1B87"/>
    <w:rPr>
      <w:rFonts w:ascii="Times New Roman" w:hAnsi="Times New Roman" w:cs="Times New Roman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A31B8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31B8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31B8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31B8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31B87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6D23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D232C"/>
  </w:style>
  <w:style w:type="paragraph" w:styleId="Zpat">
    <w:name w:val="footer"/>
    <w:basedOn w:val="Normln"/>
    <w:link w:val="ZpatChar"/>
    <w:uiPriority w:val="99"/>
    <w:unhideWhenUsed/>
    <w:rsid w:val="006D23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D23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44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7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3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1014</Words>
  <Characters>5988</Characters>
  <Application>Microsoft Office Word</Application>
  <DocSecurity>4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6989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HABARTA Petr, Mgr.</dc:creator>
  <cp:keywords/>
  <dc:description/>
  <cp:lastModifiedBy>Lenka Kristková</cp:lastModifiedBy>
  <cp:revision>2</cp:revision>
  <cp:lastPrinted>2021-02-26T16:22:00Z</cp:lastPrinted>
  <dcterms:created xsi:type="dcterms:W3CDTF">2021-03-01T13:43:00Z</dcterms:created>
  <dcterms:modified xsi:type="dcterms:W3CDTF">2021-03-01T13:43:00Z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77c177-921f-4c67-aad2-9844fb8189cd_Enabled">
    <vt:lpwstr>true</vt:lpwstr>
  </property>
  <property fmtid="{D5CDD505-2E9C-101B-9397-08002B2CF9AE}" pid="3" name="MSIP_Label_dd77c177-921f-4c67-aad2-9844fb8189cd_SetDate">
    <vt:lpwstr>2021-03-01T13:43:09Z</vt:lpwstr>
  </property>
  <property fmtid="{D5CDD505-2E9C-101B-9397-08002B2CF9AE}" pid="4" name="MSIP_Label_dd77c177-921f-4c67-aad2-9844fb8189cd_Method">
    <vt:lpwstr>Standard</vt:lpwstr>
  </property>
  <property fmtid="{D5CDD505-2E9C-101B-9397-08002B2CF9AE}" pid="5" name="MSIP_Label_dd77c177-921f-4c67-aad2-9844fb8189cd_Name">
    <vt:lpwstr>dd77c177-921f-4c67-aad2-9844fb8189cd</vt:lpwstr>
  </property>
  <property fmtid="{D5CDD505-2E9C-101B-9397-08002B2CF9AE}" pid="6" name="MSIP_Label_dd77c177-921f-4c67-aad2-9844fb8189cd_SiteId">
    <vt:lpwstr>21f195bc-13e5-4339-82ea-ef8b8ecdd0a9</vt:lpwstr>
  </property>
  <property fmtid="{D5CDD505-2E9C-101B-9397-08002B2CF9AE}" pid="7" name="MSIP_Label_dd77c177-921f-4c67-aad2-9844fb8189cd_ActionId">
    <vt:lpwstr>c11298df-4b61-4b26-a30c-9396f4d4fa1d</vt:lpwstr>
  </property>
  <property fmtid="{D5CDD505-2E9C-101B-9397-08002B2CF9AE}" pid="8" name="MSIP_Label_dd77c177-921f-4c67-aad2-9844fb8189cd_ContentBits">
    <vt:lpwstr>2</vt:lpwstr>
  </property>
</Properties>
</file>