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E6CA" w14:textId="77777777" w:rsidR="00621CE5" w:rsidRPr="00621CE5" w:rsidRDefault="00621CE5" w:rsidP="00B022E1">
      <w:pPr>
        <w:spacing w:before="60"/>
        <w:jc w:val="center"/>
        <w:rPr>
          <w:rFonts w:ascii="Comic Sans MS" w:hAnsi="Comic Sans MS"/>
          <w:b/>
          <w:bCs/>
          <w:color w:val="FF0000"/>
          <w:sz w:val="20"/>
          <w:szCs w:val="20"/>
        </w:rPr>
      </w:pPr>
    </w:p>
    <w:p w14:paraId="641744E8" w14:textId="5527B6B1" w:rsidR="00B022E1" w:rsidRPr="00621CE5" w:rsidRDefault="00B022E1" w:rsidP="00B022E1">
      <w:pPr>
        <w:spacing w:before="60"/>
        <w:jc w:val="center"/>
        <w:rPr>
          <w:color w:val="000000" w:themeColor="text1"/>
          <w:sz w:val="28"/>
          <w:szCs w:val="28"/>
        </w:rPr>
      </w:pPr>
      <w:r w:rsidRPr="00621CE5">
        <w:rPr>
          <w:color w:val="000000" w:themeColor="text1"/>
          <w:sz w:val="32"/>
          <w:szCs w:val="32"/>
        </w:rPr>
        <w:t>Obec</w:t>
      </w:r>
      <w:r w:rsidR="00621CE5" w:rsidRPr="00621CE5">
        <w:rPr>
          <w:color w:val="000000" w:themeColor="text1"/>
          <w:sz w:val="32"/>
          <w:szCs w:val="32"/>
        </w:rPr>
        <w:t>ní úřad Hlavice</w:t>
      </w:r>
    </w:p>
    <w:p w14:paraId="6BBB56FD" w14:textId="0498EB89" w:rsidR="00B022E1" w:rsidRDefault="00621CE5" w:rsidP="00B022E1">
      <w:pP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>Hlavice 54, 463 48</w:t>
      </w:r>
    </w:p>
    <w:p w14:paraId="0D051888" w14:textId="77777777" w:rsidR="00B022E1" w:rsidRPr="005C681B" w:rsidRDefault="00B022E1" w:rsidP="00B022E1">
      <w:pPr>
        <w:pBdr>
          <w:top w:val="single" w:sz="6" w:space="1" w:color="auto"/>
        </w:pBdr>
        <w:spacing w:before="60"/>
        <w:jc w:val="both"/>
        <w:rPr>
          <w:sz w:val="6"/>
          <w:szCs w:val="6"/>
        </w:rPr>
      </w:pPr>
    </w:p>
    <w:p w14:paraId="178ACD2F" w14:textId="77777777" w:rsidR="00B022E1" w:rsidRPr="005C681B" w:rsidRDefault="00B022E1" w:rsidP="00B022E1">
      <w:pPr>
        <w:pBdr>
          <w:top w:val="single" w:sz="6" w:space="1" w:color="auto"/>
        </w:pBdr>
        <w:spacing w:before="60"/>
        <w:jc w:val="both"/>
        <w:rPr>
          <w:sz w:val="6"/>
          <w:szCs w:val="6"/>
        </w:rPr>
      </w:pPr>
    </w:p>
    <w:p w14:paraId="42EE4B42" w14:textId="77777777" w:rsidR="00B022E1" w:rsidRDefault="00B022E1" w:rsidP="00B022E1">
      <w:pPr>
        <w:spacing w:before="60"/>
        <w:jc w:val="both"/>
        <w:rPr>
          <w:sz w:val="28"/>
          <w:szCs w:val="28"/>
        </w:rPr>
      </w:pPr>
    </w:p>
    <w:p w14:paraId="4AC9EBE2" w14:textId="77777777" w:rsidR="00B022E1" w:rsidRDefault="00B022E1" w:rsidP="00B022E1">
      <w:pPr>
        <w:rPr>
          <w:rFonts w:ascii="Arial" w:hAnsi="Arial" w:cs="Arial"/>
          <w:sz w:val="20"/>
          <w:szCs w:val="20"/>
        </w:rPr>
      </w:pPr>
    </w:p>
    <w:p w14:paraId="3F6B0CD3" w14:textId="68A40CBF" w:rsidR="00B022E1" w:rsidRPr="007B5641" w:rsidRDefault="00621CE5" w:rsidP="00621CE5">
      <w:r>
        <w:t xml:space="preserve">                                                                                                     </w:t>
      </w:r>
      <w:r w:rsidR="00B022E1" w:rsidRPr="007B5641">
        <w:t>V</w:t>
      </w:r>
      <w:r>
        <w:t xml:space="preserve"> Hlavici    </w:t>
      </w:r>
      <w:r w:rsidR="00164D13">
        <w:t>dne 28.11.2022</w:t>
      </w:r>
    </w:p>
    <w:p w14:paraId="5C86A5DB" w14:textId="7A95560B" w:rsidR="00B022E1" w:rsidRDefault="00B022E1" w:rsidP="00621CE5">
      <w:pPr>
        <w:jc w:val="right"/>
        <w:rPr>
          <w:i/>
          <w:iCs/>
          <w:color w:val="FF0000"/>
          <w:sz w:val="18"/>
          <w:szCs w:val="18"/>
        </w:rPr>
      </w:pPr>
    </w:p>
    <w:p w14:paraId="0E7E0E57" w14:textId="77777777" w:rsidR="00621CE5" w:rsidRDefault="00621CE5" w:rsidP="00621CE5">
      <w:pPr>
        <w:jc w:val="right"/>
        <w:rPr>
          <w:rFonts w:ascii="Arial" w:hAnsi="Arial" w:cs="Arial"/>
          <w:sz w:val="20"/>
          <w:szCs w:val="20"/>
        </w:rPr>
      </w:pPr>
    </w:p>
    <w:p w14:paraId="3495AAEF" w14:textId="77777777" w:rsidR="00B022E1" w:rsidRDefault="00B022E1" w:rsidP="00B022E1">
      <w:pPr>
        <w:rPr>
          <w:rFonts w:ascii="Arial" w:hAnsi="Arial" w:cs="Arial"/>
          <w:sz w:val="20"/>
          <w:szCs w:val="20"/>
        </w:rPr>
      </w:pPr>
    </w:p>
    <w:p w14:paraId="6CCB6DA3" w14:textId="77777777" w:rsidR="00B022E1" w:rsidRDefault="00B022E1" w:rsidP="00B022E1">
      <w:pPr>
        <w:rPr>
          <w:rFonts w:ascii="Arial" w:hAnsi="Arial" w:cs="Arial"/>
          <w:sz w:val="20"/>
          <w:szCs w:val="20"/>
        </w:rPr>
      </w:pPr>
    </w:p>
    <w:p w14:paraId="5339E5BF" w14:textId="77777777" w:rsidR="00B022E1" w:rsidRPr="00DD5BB2" w:rsidRDefault="00B022E1" w:rsidP="00B022E1">
      <w:pPr>
        <w:spacing w:line="276" w:lineRule="auto"/>
        <w:jc w:val="both"/>
        <w:rPr>
          <w:b/>
          <w:bCs/>
        </w:rPr>
      </w:pPr>
      <w:r w:rsidRPr="00365344">
        <w:t>Pro účel konání volb</w:t>
      </w:r>
      <w:r>
        <w:t>y prezidenta republiky</w:t>
      </w:r>
      <w:r w:rsidRPr="00365344">
        <w:t>, kter</w:t>
      </w:r>
      <w:r>
        <w:t xml:space="preserve">á </w:t>
      </w:r>
      <w:r w:rsidRPr="00365344">
        <w:t xml:space="preserve">se uskuteční </w:t>
      </w:r>
      <w:r w:rsidRPr="007B5641">
        <w:t xml:space="preserve">ve dnech </w:t>
      </w:r>
      <w:r>
        <w:t>13</w:t>
      </w:r>
      <w:r w:rsidRPr="00022542">
        <w:t xml:space="preserve">. a </w:t>
      </w:r>
      <w:r>
        <w:t>14</w:t>
      </w:r>
      <w:r w:rsidRPr="00022542">
        <w:t xml:space="preserve">. </w:t>
      </w:r>
      <w:r>
        <w:t xml:space="preserve">ledna </w:t>
      </w:r>
      <w:r w:rsidRPr="00022542">
        <w:t>20</w:t>
      </w:r>
      <w:r>
        <w:t>23 (případné II. kolo volby ve dnech 27. a 28. ledna 2023)</w:t>
      </w:r>
      <w:r w:rsidRPr="00365344">
        <w:rPr>
          <w:color w:val="000000"/>
        </w:rPr>
        <w:t>,</w:t>
      </w:r>
      <w:r w:rsidRPr="00365344">
        <w:t xml:space="preserve"> podle ust. § 14</w:t>
      </w:r>
      <w:r>
        <w:t xml:space="preserve"> </w:t>
      </w:r>
      <w:r w:rsidRPr="001E383C">
        <w:t>odst. 1</w:t>
      </w:r>
      <w:r w:rsidRPr="00365344">
        <w:t xml:space="preserve"> písm. </w:t>
      </w:r>
      <w:r>
        <w:t>d</w:t>
      </w:r>
      <w:r w:rsidRPr="00365344">
        <w:t xml:space="preserve">) </w:t>
      </w:r>
      <w:r>
        <w:t>z</w:t>
      </w:r>
      <w:r w:rsidRPr="007B5641">
        <w:t>ák. č. 27</w:t>
      </w:r>
      <w:r>
        <w:t>5</w:t>
      </w:r>
      <w:r w:rsidRPr="007B5641">
        <w:t>/</w:t>
      </w:r>
      <w:r>
        <w:t>2012</w:t>
      </w:r>
      <w:r w:rsidRPr="007B5641">
        <w:t xml:space="preserve"> Sb., </w:t>
      </w:r>
      <w:r>
        <w:t>o volbě prezidenta republiky a změně některých zákonů,</w:t>
      </w:r>
      <w:r w:rsidRPr="007B5641">
        <w:t xml:space="preserve"> ve znění pozdějších předpisů</w:t>
      </w:r>
      <w:r w:rsidRPr="00365344">
        <w:t>, tímto na úřední desce</w:t>
      </w:r>
      <w:r>
        <w:t xml:space="preserve"> </w:t>
      </w:r>
      <w:r w:rsidRPr="00DD5BB2">
        <w:rPr>
          <w:b/>
          <w:bCs/>
        </w:rPr>
        <w:t>zveřejňuji</w:t>
      </w:r>
    </w:p>
    <w:p w14:paraId="6F2FC100" w14:textId="77777777" w:rsidR="00B022E1" w:rsidRPr="00D62B0F" w:rsidRDefault="00B022E1" w:rsidP="00B022E1">
      <w:pPr>
        <w:spacing w:line="276" w:lineRule="auto"/>
        <w:jc w:val="both"/>
      </w:pPr>
    </w:p>
    <w:p w14:paraId="160C1D6E" w14:textId="5FC39A38" w:rsidR="00B022E1" w:rsidRPr="00D62B0F" w:rsidRDefault="00164D13" w:rsidP="00B022E1">
      <w:pPr>
        <w:spacing w:line="276" w:lineRule="auto"/>
        <w:jc w:val="center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  <w:caps/>
        </w:rPr>
        <w:t>INFORMACI O</w:t>
      </w:r>
      <w:r w:rsidR="00B022E1">
        <w:rPr>
          <w:rFonts w:ascii="Arial Black" w:hAnsi="Arial Black"/>
          <w:b/>
          <w:bCs/>
          <w:caps/>
        </w:rPr>
        <w:t xml:space="preserve"> počtu a sídle volebních okrsků</w:t>
      </w:r>
    </w:p>
    <w:p w14:paraId="69D1C552" w14:textId="77777777" w:rsidR="00B022E1" w:rsidRPr="00D62B0F" w:rsidRDefault="00B022E1" w:rsidP="00B022E1">
      <w:pPr>
        <w:spacing w:line="276" w:lineRule="auto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8106"/>
      </w:tblGrid>
      <w:tr w:rsidR="00B022E1" w14:paraId="3AF338AA" w14:textId="77777777" w:rsidTr="00EF6919">
        <w:tc>
          <w:tcPr>
            <w:tcW w:w="959" w:type="dxa"/>
            <w:shd w:val="clear" w:color="auto" w:fill="auto"/>
            <w:vAlign w:val="center"/>
          </w:tcPr>
          <w:p w14:paraId="2F8BDC1E" w14:textId="77777777" w:rsidR="00B022E1" w:rsidRPr="009C1099" w:rsidRDefault="00B022E1" w:rsidP="00EF6919">
            <w:pPr>
              <w:spacing w:line="276" w:lineRule="auto"/>
              <w:jc w:val="center"/>
              <w:rPr>
                <w:b/>
              </w:rPr>
            </w:pPr>
            <w:r w:rsidRPr="009C1099">
              <w:rPr>
                <w:b/>
              </w:rPr>
              <w:t>OVK č.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23883202" w14:textId="77777777" w:rsidR="00B022E1" w:rsidRPr="009C1099" w:rsidRDefault="00B022E1" w:rsidP="00EF6919">
            <w:pPr>
              <w:spacing w:line="276" w:lineRule="auto"/>
              <w:jc w:val="center"/>
              <w:rPr>
                <w:b/>
              </w:rPr>
            </w:pPr>
            <w:r w:rsidRPr="009C1099">
              <w:rPr>
                <w:b/>
              </w:rPr>
              <w:t>Sídlo okrsku</w:t>
            </w:r>
          </w:p>
        </w:tc>
      </w:tr>
      <w:tr w:rsidR="00B022E1" w14:paraId="2B4A25C0" w14:textId="77777777" w:rsidTr="00EF6919">
        <w:tc>
          <w:tcPr>
            <w:tcW w:w="959" w:type="dxa"/>
            <w:shd w:val="clear" w:color="auto" w:fill="auto"/>
          </w:tcPr>
          <w:p w14:paraId="1FD1A59B" w14:textId="77777777" w:rsidR="00B022E1" w:rsidRDefault="00B022E1" w:rsidP="00EF6919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221" w:type="dxa"/>
            <w:shd w:val="clear" w:color="auto" w:fill="auto"/>
          </w:tcPr>
          <w:p w14:paraId="48CAE89A" w14:textId="4CE0256D" w:rsidR="00B022E1" w:rsidRDefault="00621CE5" w:rsidP="00EF6919">
            <w:pPr>
              <w:spacing w:line="276" w:lineRule="auto"/>
              <w:jc w:val="both"/>
            </w:pPr>
            <w:r w:rsidRPr="00621CE5">
              <w:rPr>
                <w:sz w:val="22"/>
                <w:szCs w:val="22"/>
              </w:rPr>
              <w:t>Společenská místnost obce Hlavice, Hlavice 64, 463 48</w:t>
            </w:r>
          </w:p>
        </w:tc>
      </w:tr>
    </w:tbl>
    <w:p w14:paraId="2A9DB0C2" w14:textId="77777777" w:rsidR="00B022E1" w:rsidRDefault="00B022E1" w:rsidP="00B022E1">
      <w:pPr>
        <w:spacing w:line="276" w:lineRule="auto"/>
        <w:jc w:val="both"/>
      </w:pPr>
    </w:p>
    <w:p w14:paraId="7E92DCD6" w14:textId="77777777" w:rsidR="00B022E1" w:rsidRDefault="00B022E1" w:rsidP="00B022E1">
      <w:pPr>
        <w:spacing w:line="276" w:lineRule="auto"/>
        <w:jc w:val="both"/>
      </w:pPr>
    </w:p>
    <w:p w14:paraId="632F0031" w14:textId="77777777" w:rsidR="00B022E1" w:rsidRDefault="00B022E1" w:rsidP="00B022E1">
      <w:pPr>
        <w:spacing w:line="276" w:lineRule="auto"/>
        <w:jc w:val="both"/>
      </w:pPr>
    </w:p>
    <w:p w14:paraId="523C3B38" w14:textId="77777777" w:rsidR="00621CE5" w:rsidRDefault="00621CE5" w:rsidP="00B022E1">
      <w:pPr>
        <w:spacing w:line="276" w:lineRule="auto"/>
        <w:jc w:val="both"/>
      </w:pPr>
    </w:p>
    <w:p w14:paraId="6BB8B0B4" w14:textId="77777777" w:rsidR="00621CE5" w:rsidRDefault="00621CE5" w:rsidP="00B022E1">
      <w:pPr>
        <w:spacing w:line="276" w:lineRule="auto"/>
        <w:jc w:val="both"/>
      </w:pPr>
    </w:p>
    <w:p w14:paraId="275FCFAB" w14:textId="77777777" w:rsidR="00621CE5" w:rsidRDefault="00621CE5" w:rsidP="00B022E1">
      <w:pPr>
        <w:spacing w:line="276" w:lineRule="auto"/>
        <w:jc w:val="both"/>
      </w:pPr>
    </w:p>
    <w:p w14:paraId="21AEAAB7" w14:textId="77777777" w:rsidR="00621CE5" w:rsidRDefault="00621CE5" w:rsidP="00B022E1">
      <w:pPr>
        <w:spacing w:line="276" w:lineRule="auto"/>
        <w:jc w:val="both"/>
      </w:pPr>
    </w:p>
    <w:p w14:paraId="1D273AC9" w14:textId="77777777" w:rsidR="00B022E1" w:rsidRDefault="00B022E1" w:rsidP="00B022E1">
      <w:pPr>
        <w:spacing w:line="276" w:lineRule="auto"/>
        <w:jc w:val="both"/>
      </w:pPr>
    </w:p>
    <w:p w14:paraId="0506E27A" w14:textId="7285849D" w:rsidR="00B022E1" w:rsidRPr="00621CE5" w:rsidRDefault="00621CE5" w:rsidP="00621CE5">
      <w:pPr>
        <w:tabs>
          <w:tab w:val="left" w:pos="5355"/>
        </w:tabs>
        <w:spacing w:line="276" w:lineRule="auto"/>
        <w:jc w:val="both"/>
        <w:rPr>
          <w:color w:val="000000" w:themeColor="text1"/>
        </w:rPr>
      </w:pPr>
      <w:r>
        <w:tab/>
        <w:t xml:space="preserve">     </w:t>
      </w:r>
      <w:r w:rsidRPr="00621CE5">
        <w:rPr>
          <w:color w:val="000000" w:themeColor="text1"/>
        </w:rPr>
        <w:t>Mgr.</w:t>
      </w:r>
      <w:r>
        <w:rPr>
          <w:color w:val="000000" w:themeColor="text1"/>
        </w:rPr>
        <w:t xml:space="preserve"> </w:t>
      </w:r>
      <w:r w:rsidR="00164D13" w:rsidRPr="00621CE5">
        <w:rPr>
          <w:color w:val="000000" w:themeColor="text1"/>
        </w:rPr>
        <w:t xml:space="preserve">Štěpánka </w:t>
      </w:r>
      <w:r w:rsidR="00164D13">
        <w:rPr>
          <w:color w:val="000000" w:themeColor="text1"/>
        </w:rPr>
        <w:t>Sichrovská</w:t>
      </w:r>
    </w:p>
    <w:p w14:paraId="742B114C" w14:textId="77777777" w:rsidR="00B022E1" w:rsidRPr="000C1B21" w:rsidRDefault="00B022E1" w:rsidP="00B022E1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621CE5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…………………………………………………...</w:t>
      </w:r>
    </w:p>
    <w:p w14:paraId="33438C8B" w14:textId="77777777" w:rsidR="00B022E1" w:rsidRPr="00367B36" w:rsidRDefault="00B022E1" w:rsidP="00B022E1">
      <w:pPr>
        <w:autoSpaceDE w:val="0"/>
        <w:autoSpaceDN w:val="0"/>
        <w:ind w:left="4956" w:firstLine="6"/>
      </w:pPr>
      <w:r w:rsidRPr="000C1B21">
        <w:t xml:space="preserve">         </w:t>
      </w:r>
      <w:r w:rsidRPr="00367B36">
        <w:t xml:space="preserve">      jméno, příjmení, podpis </w:t>
      </w:r>
    </w:p>
    <w:p w14:paraId="417374C2" w14:textId="2E38C076" w:rsidR="00B022E1" w:rsidRPr="00621CE5" w:rsidRDefault="00B022E1" w:rsidP="00B022E1">
      <w:pPr>
        <w:autoSpaceDE w:val="0"/>
        <w:autoSpaceDN w:val="0"/>
        <w:ind w:left="4956" w:firstLine="6"/>
        <w:rPr>
          <w:color w:val="000000" w:themeColor="text1"/>
        </w:rPr>
      </w:pPr>
      <w:r w:rsidRPr="00621CE5">
        <w:rPr>
          <w:color w:val="000000" w:themeColor="text1"/>
        </w:rPr>
        <w:t xml:space="preserve"> </w:t>
      </w:r>
      <w:r w:rsidR="00621CE5" w:rsidRPr="00621CE5">
        <w:rPr>
          <w:color w:val="000000" w:themeColor="text1"/>
        </w:rPr>
        <w:t xml:space="preserve">            </w:t>
      </w:r>
      <w:r w:rsidRPr="00621CE5">
        <w:rPr>
          <w:color w:val="000000" w:themeColor="text1"/>
        </w:rPr>
        <w:t xml:space="preserve">    </w:t>
      </w:r>
      <w:r w:rsidR="00621CE5" w:rsidRPr="00621CE5">
        <w:rPr>
          <w:color w:val="000000" w:themeColor="text1"/>
        </w:rPr>
        <w:t xml:space="preserve">  </w:t>
      </w:r>
      <w:r w:rsidRPr="00621CE5">
        <w:rPr>
          <w:color w:val="000000" w:themeColor="text1"/>
        </w:rPr>
        <w:t xml:space="preserve">   starosty </w:t>
      </w:r>
      <w:r w:rsidR="00621CE5" w:rsidRPr="00621CE5">
        <w:rPr>
          <w:color w:val="000000" w:themeColor="text1"/>
        </w:rPr>
        <w:t xml:space="preserve">obce </w:t>
      </w:r>
    </w:p>
    <w:p w14:paraId="3D3826E4" w14:textId="77777777" w:rsidR="00621CE5" w:rsidRPr="00621CE5" w:rsidRDefault="00621CE5" w:rsidP="00B022E1">
      <w:pPr>
        <w:autoSpaceDE w:val="0"/>
        <w:autoSpaceDN w:val="0"/>
        <w:rPr>
          <w:i/>
          <w:color w:val="000000" w:themeColor="text1"/>
          <w:sz w:val="20"/>
          <w:szCs w:val="20"/>
        </w:rPr>
      </w:pPr>
    </w:p>
    <w:p w14:paraId="3889E4E2" w14:textId="77777777" w:rsidR="00B022E1" w:rsidRDefault="00B022E1" w:rsidP="00B022E1">
      <w:pPr>
        <w:autoSpaceDE w:val="0"/>
        <w:autoSpaceDN w:val="0"/>
        <w:rPr>
          <w:sz w:val="20"/>
          <w:szCs w:val="20"/>
        </w:rPr>
      </w:pPr>
      <w:r w:rsidRPr="000C1B21">
        <w:t xml:space="preserve"> </w:t>
      </w:r>
    </w:p>
    <w:p w14:paraId="1D1E8EA4" w14:textId="77777777" w:rsidR="00B022E1" w:rsidRDefault="00B022E1" w:rsidP="00B022E1">
      <w:pPr>
        <w:spacing w:before="60"/>
        <w:jc w:val="both"/>
        <w:rPr>
          <w:sz w:val="20"/>
          <w:szCs w:val="20"/>
        </w:rPr>
      </w:pPr>
    </w:p>
    <w:p w14:paraId="3852E991" w14:textId="77777777" w:rsidR="00B022E1" w:rsidRPr="00D62B0F" w:rsidRDefault="00B022E1" w:rsidP="00B022E1">
      <w:pPr>
        <w:spacing w:before="60"/>
        <w:jc w:val="both"/>
        <w:rPr>
          <w:sz w:val="20"/>
          <w:szCs w:val="20"/>
        </w:rPr>
      </w:pPr>
    </w:p>
    <w:p w14:paraId="5FD73E29" w14:textId="5B8B520B" w:rsidR="00B022E1" w:rsidRPr="004B3605" w:rsidRDefault="00B022E1" w:rsidP="00B022E1">
      <w:pPr>
        <w:jc w:val="both"/>
        <w:rPr>
          <w:sz w:val="28"/>
          <w:szCs w:val="28"/>
        </w:rPr>
      </w:pPr>
      <w:r w:rsidRPr="004B3605">
        <w:rPr>
          <w:sz w:val="28"/>
          <w:szCs w:val="28"/>
        </w:rPr>
        <w:t>Na úřední desc</w:t>
      </w:r>
      <w:r w:rsidR="00621CE5">
        <w:rPr>
          <w:sz w:val="28"/>
          <w:szCs w:val="28"/>
        </w:rPr>
        <w:t xml:space="preserve">e vyvěšeno </w:t>
      </w:r>
      <w:r w:rsidR="00164D13">
        <w:rPr>
          <w:sz w:val="28"/>
          <w:szCs w:val="28"/>
        </w:rPr>
        <w:t>dne 28.11.2022</w:t>
      </w:r>
    </w:p>
    <w:p w14:paraId="5F78869B" w14:textId="1F3E3129" w:rsidR="00B022E1" w:rsidRDefault="00B022E1" w:rsidP="00B022E1">
      <w:pPr>
        <w:rPr>
          <w:i/>
          <w:iCs/>
          <w:color w:val="FF0000"/>
          <w:sz w:val="18"/>
          <w:szCs w:val="18"/>
        </w:rPr>
      </w:pPr>
      <w:r>
        <w:rPr>
          <w:i/>
          <w:iCs/>
          <w:color w:val="FF0000"/>
          <w:sz w:val="20"/>
          <w:szCs w:val="20"/>
        </w:rPr>
        <w:t xml:space="preserve">                                                                       </w:t>
      </w:r>
    </w:p>
    <w:p w14:paraId="2DD0CEBD" w14:textId="77777777" w:rsidR="00B022E1" w:rsidRDefault="00B022E1" w:rsidP="00B022E1">
      <w:pPr>
        <w:rPr>
          <w:i/>
          <w:iCs/>
          <w:color w:val="FF0000"/>
          <w:sz w:val="18"/>
          <w:szCs w:val="18"/>
        </w:rPr>
      </w:pPr>
    </w:p>
    <w:p w14:paraId="3E97E7C0" w14:textId="77777777" w:rsidR="00B022E1" w:rsidRDefault="00B022E1" w:rsidP="00B022E1">
      <w:pPr>
        <w:rPr>
          <w:i/>
          <w:iCs/>
          <w:color w:val="FF0000"/>
          <w:sz w:val="18"/>
          <w:szCs w:val="18"/>
        </w:rPr>
      </w:pPr>
    </w:p>
    <w:p w14:paraId="64A28857" w14:textId="77777777" w:rsidR="00B022E1" w:rsidRPr="00D65A82" w:rsidRDefault="00B022E1" w:rsidP="00B022E1">
      <w:pPr>
        <w:rPr>
          <w:caps/>
          <w:sz w:val="18"/>
          <w:szCs w:val="18"/>
          <w:u w:val="single"/>
        </w:rPr>
      </w:pPr>
      <w:r w:rsidRPr="00D65A82">
        <w:rPr>
          <w:caps/>
          <w:sz w:val="18"/>
          <w:szCs w:val="18"/>
          <w:u w:val="single"/>
        </w:rPr>
        <w:t>Rozdělovník:</w:t>
      </w:r>
    </w:p>
    <w:p w14:paraId="4A555868" w14:textId="77777777" w:rsidR="00B022E1" w:rsidRPr="00F64465" w:rsidRDefault="00B022E1" w:rsidP="00B022E1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i/>
          <w:iCs/>
          <w:sz w:val="18"/>
          <w:szCs w:val="18"/>
        </w:rPr>
      </w:pPr>
      <w:r w:rsidRPr="00D65A82">
        <w:rPr>
          <w:sz w:val="18"/>
          <w:szCs w:val="18"/>
        </w:rPr>
        <w:t>k vyvěšení na úřední desce</w:t>
      </w:r>
      <w:r>
        <w:rPr>
          <w:sz w:val="18"/>
          <w:szCs w:val="18"/>
        </w:rPr>
        <w:t xml:space="preserve"> </w:t>
      </w:r>
      <w:r w:rsidRPr="00F64465">
        <w:rPr>
          <w:i/>
          <w:iCs/>
          <w:sz w:val="18"/>
          <w:szCs w:val="18"/>
        </w:rPr>
        <w:t>(a to i způsobem umožňujícím dálkový přístup)</w:t>
      </w:r>
    </w:p>
    <w:p w14:paraId="472D6FB6" w14:textId="77777777" w:rsidR="00B022E1" w:rsidRDefault="00B022E1" w:rsidP="00B022E1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sz w:val="18"/>
          <w:szCs w:val="18"/>
        </w:rPr>
      </w:pPr>
      <w:r w:rsidRPr="00D65A82">
        <w:rPr>
          <w:sz w:val="18"/>
          <w:szCs w:val="18"/>
        </w:rPr>
        <w:t>k založení do volební dokumentace</w:t>
      </w:r>
      <w:r>
        <w:rPr>
          <w:sz w:val="18"/>
          <w:szCs w:val="18"/>
        </w:rPr>
        <w:t xml:space="preserve"> OÚ</w:t>
      </w:r>
    </w:p>
    <w:p w14:paraId="35238278" w14:textId="77777777" w:rsidR="00B022E1" w:rsidRDefault="00B022E1" w:rsidP="00B022E1">
      <w:pPr>
        <w:rPr>
          <w:sz w:val="18"/>
          <w:szCs w:val="18"/>
        </w:rPr>
      </w:pPr>
    </w:p>
    <w:p w14:paraId="72B3E12C" w14:textId="77777777" w:rsidR="00B022E1" w:rsidRDefault="00B022E1" w:rsidP="00B022E1">
      <w:pPr>
        <w:jc w:val="both"/>
        <w:rPr>
          <w:rFonts w:ascii="Calibri" w:hAnsi="Calibri"/>
          <w:b/>
          <w:caps/>
          <w:color w:val="FF0000"/>
          <w:sz w:val="18"/>
          <w:szCs w:val="18"/>
          <w:u w:val="single"/>
        </w:rPr>
      </w:pPr>
    </w:p>
    <w:p w14:paraId="4D4C17EB" w14:textId="77777777" w:rsidR="00621CE5" w:rsidRDefault="00621CE5" w:rsidP="00B022E1">
      <w:pPr>
        <w:jc w:val="both"/>
        <w:rPr>
          <w:rFonts w:asciiTheme="minorHAnsi" w:hAnsiTheme="minorHAnsi" w:cstheme="minorHAnsi"/>
          <w:iCs/>
          <w:color w:val="FF0000"/>
          <w:sz w:val="18"/>
          <w:szCs w:val="18"/>
        </w:rPr>
      </w:pPr>
    </w:p>
    <w:sectPr w:rsidR="00621C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81C32" w14:textId="77777777" w:rsidR="00164D13" w:rsidRDefault="00164D13" w:rsidP="00164D13">
      <w:r>
        <w:separator/>
      </w:r>
    </w:p>
  </w:endnote>
  <w:endnote w:type="continuationSeparator" w:id="0">
    <w:p w14:paraId="5B6F5D39" w14:textId="77777777" w:rsidR="00164D13" w:rsidRDefault="00164D13" w:rsidP="0016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583E" w14:textId="77777777" w:rsidR="00164D13" w:rsidRDefault="00164D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6F33" w14:textId="4AC38920" w:rsidR="00164D13" w:rsidRDefault="00164D1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706A77" wp14:editId="22E9F11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43d4ada9ea97b641f436143" descr="{&quot;HashCode&quot;:-146726348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511AD9" w14:textId="0218ABE9" w:rsidR="00164D13" w:rsidRPr="00164D13" w:rsidRDefault="00164D13" w:rsidP="00164D13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64D1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Adient –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06A77" id="_x0000_t202" coordsize="21600,21600" o:spt="202" path="m,l,21600r21600,l21600,xe">
              <v:stroke joinstyle="miter"/>
              <v:path gradientshapeok="t" o:connecttype="rect"/>
            </v:shapetype>
            <v:shape id="MSIPCM143d4ada9ea97b641f436143" o:spid="_x0000_s1026" type="#_x0000_t202" alt="{&quot;HashCode&quot;:-146726348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53511AD9" w14:textId="0218ABE9" w:rsidR="00164D13" w:rsidRPr="00164D13" w:rsidRDefault="00164D13" w:rsidP="00164D13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64D13">
                      <w:rPr>
                        <w:rFonts w:ascii="Calibri" w:hAnsi="Calibri" w:cs="Calibri"/>
                        <w:color w:val="000000"/>
                        <w:sz w:val="20"/>
                      </w:rPr>
                      <w:t>Adient –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5361" w14:textId="77777777" w:rsidR="00164D13" w:rsidRDefault="00164D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36307" w14:textId="77777777" w:rsidR="00164D13" w:rsidRDefault="00164D13" w:rsidP="00164D13">
      <w:r>
        <w:separator/>
      </w:r>
    </w:p>
  </w:footnote>
  <w:footnote w:type="continuationSeparator" w:id="0">
    <w:p w14:paraId="3D78597A" w14:textId="77777777" w:rsidR="00164D13" w:rsidRDefault="00164D13" w:rsidP="00164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A0E1" w14:textId="77777777" w:rsidR="00164D13" w:rsidRDefault="00164D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AC6A3" w14:textId="77777777" w:rsidR="00164D13" w:rsidRDefault="00164D1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ADD0A" w14:textId="77777777" w:rsidR="00164D13" w:rsidRDefault="00164D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63E43"/>
    <w:multiLevelType w:val="hybridMultilevel"/>
    <w:tmpl w:val="72D84C84"/>
    <w:lvl w:ilvl="0" w:tplc="D5F6CB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E1"/>
    <w:rsid w:val="00150D14"/>
    <w:rsid w:val="00164D13"/>
    <w:rsid w:val="005F7BC2"/>
    <w:rsid w:val="00621CE5"/>
    <w:rsid w:val="0090006E"/>
    <w:rsid w:val="00B022E1"/>
    <w:rsid w:val="00EC5B53"/>
    <w:rsid w:val="00F8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2E266"/>
  <w15:docId w15:val="{70E48521-BFEA-4EC6-9792-EA258C94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2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4D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4D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64D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4D1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Legerová Michaela</dc:creator>
  <cp:lastModifiedBy>Lenka Kristková</cp:lastModifiedBy>
  <cp:revision>2</cp:revision>
  <cp:lastPrinted>2022-11-28T09:31:00Z</cp:lastPrinted>
  <dcterms:created xsi:type="dcterms:W3CDTF">2022-11-29T08:13:00Z</dcterms:created>
  <dcterms:modified xsi:type="dcterms:W3CDTF">2022-11-29T08:13:00Z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77c177-921f-4c67-aad2-9844fb8189cd_Enabled">
    <vt:lpwstr>true</vt:lpwstr>
  </property>
  <property fmtid="{D5CDD505-2E9C-101B-9397-08002B2CF9AE}" pid="3" name="MSIP_Label_dd77c177-921f-4c67-aad2-9844fb8189cd_SetDate">
    <vt:lpwstr>2022-11-29T08:06:28Z</vt:lpwstr>
  </property>
  <property fmtid="{D5CDD505-2E9C-101B-9397-08002B2CF9AE}" pid="4" name="MSIP_Label_dd77c177-921f-4c67-aad2-9844fb8189cd_Method">
    <vt:lpwstr>Standard</vt:lpwstr>
  </property>
  <property fmtid="{D5CDD505-2E9C-101B-9397-08002B2CF9AE}" pid="5" name="MSIP_Label_dd77c177-921f-4c67-aad2-9844fb8189cd_Name">
    <vt:lpwstr>dd77c177-921f-4c67-aad2-9844fb8189cd</vt:lpwstr>
  </property>
  <property fmtid="{D5CDD505-2E9C-101B-9397-08002B2CF9AE}" pid="6" name="MSIP_Label_dd77c177-921f-4c67-aad2-9844fb8189cd_SiteId">
    <vt:lpwstr>21f195bc-13e5-4339-82ea-ef8b8ecdd0a9</vt:lpwstr>
  </property>
  <property fmtid="{D5CDD505-2E9C-101B-9397-08002B2CF9AE}" pid="7" name="MSIP_Label_dd77c177-921f-4c67-aad2-9844fb8189cd_ActionId">
    <vt:lpwstr>64bce3f3-5878-491c-9b4d-f0653f129329</vt:lpwstr>
  </property>
  <property fmtid="{D5CDD505-2E9C-101B-9397-08002B2CF9AE}" pid="8" name="MSIP_Label_dd77c177-921f-4c67-aad2-9844fb8189cd_ContentBits">
    <vt:lpwstr>2</vt:lpwstr>
  </property>
</Properties>
</file>